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A33" w:rsidRPr="006D791C" w:rsidRDefault="00952A33" w:rsidP="00952A33">
      <w:pPr>
        <w:pStyle w:val="Default"/>
        <w:jc w:val="center"/>
        <w:rPr>
          <w:b/>
          <w:bCs/>
          <w:sz w:val="32"/>
        </w:rPr>
      </w:pPr>
      <w:r w:rsidRPr="006D791C">
        <w:rPr>
          <w:b/>
          <w:bCs/>
          <w:sz w:val="32"/>
        </w:rPr>
        <w:t>ГОДОВОЙ ОТЧЕТ</w:t>
      </w:r>
    </w:p>
    <w:p w:rsidR="00952A33" w:rsidRPr="004A41C4" w:rsidRDefault="00952A33" w:rsidP="00952A33">
      <w:pPr>
        <w:pStyle w:val="Default"/>
        <w:jc w:val="center"/>
        <w:rPr>
          <w:b/>
          <w:bCs/>
          <w:sz w:val="32"/>
        </w:rPr>
      </w:pPr>
      <w:r w:rsidRPr="006D791C">
        <w:rPr>
          <w:b/>
          <w:bCs/>
          <w:sz w:val="32"/>
        </w:rPr>
        <w:t>ТК 1.9 “Ионизирующие излучения и радиоактивность”</w:t>
      </w:r>
    </w:p>
    <w:p w:rsidR="006D791C" w:rsidRPr="00BF4123" w:rsidRDefault="006D791C" w:rsidP="00952A33">
      <w:pPr>
        <w:pStyle w:val="Default"/>
        <w:jc w:val="center"/>
        <w:rPr>
          <w:b/>
          <w:bCs/>
          <w:color w:val="auto"/>
          <w:sz w:val="32"/>
          <w:lang w:val="en-US"/>
        </w:rPr>
      </w:pPr>
      <w:r w:rsidRPr="00BF4123">
        <w:rPr>
          <w:b/>
          <w:bCs/>
          <w:color w:val="auto"/>
          <w:sz w:val="32"/>
        </w:rPr>
        <w:t>за 2018 год</w:t>
      </w:r>
    </w:p>
    <w:p w:rsidR="00E7433F" w:rsidRPr="00BF4123" w:rsidRDefault="00E7433F" w:rsidP="00952A33">
      <w:pPr>
        <w:pStyle w:val="Default"/>
        <w:jc w:val="center"/>
        <w:rPr>
          <w:b/>
          <w:bCs/>
          <w:color w:val="auto"/>
          <w:sz w:val="26"/>
          <w:szCs w:val="26"/>
        </w:rPr>
      </w:pPr>
    </w:p>
    <w:p w:rsidR="00C86867" w:rsidRPr="00BF4123" w:rsidRDefault="00C86867" w:rsidP="00E7433F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6D791C" w:rsidRPr="00BF4123" w:rsidRDefault="006D791C" w:rsidP="00BF4123">
      <w:pPr>
        <w:pStyle w:val="afe"/>
        <w:ind w:left="0" w:firstLine="283"/>
        <w:rPr>
          <w:rFonts w:ascii="Times New Roman" w:hAnsi="Times New Roman" w:cs="Times New Roman"/>
          <w:b/>
          <w:sz w:val="26"/>
          <w:szCs w:val="26"/>
        </w:rPr>
      </w:pPr>
      <w:r w:rsidRPr="00BF4123">
        <w:rPr>
          <w:rFonts w:ascii="Times New Roman" w:hAnsi="Times New Roman" w:cs="Times New Roman"/>
          <w:b/>
          <w:caps/>
          <w:sz w:val="26"/>
          <w:szCs w:val="26"/>
        </w:rPr>
        <w:t xml:space="preserve">1. ЗАСЕДАНИЕ ТЕХНИЧЕСКОГО КОМИТЕТА  </w:t>
      </w:r>
    </w:p>
    <w:p w:rsidR="008E38B9" w:rsidRPr="00BF4123" w:rsidRDefault="00E7433F" w:rsidP="00BF4123">
      <w:pPr>
        <w:pStyle w:val="Default"/>
        <w:ind w:firstLine="567"/>
        <w:jc w:val="both"/>
        <w:rPr>
          <w:color w:val="auto"/>
          <w:sz w:val="26"/>
          <w:szCs w:val="26"/>
        </w:rPr>
      </w:pPr>
      <w:r w:rsidRPr="00BF4123">
        <w:rPr>
          <w:color w:val="auto"/>
          <w:sz w:val="26"/>
          <w:szCs w:val="26"/>
        </w:rPr>
        <w:t>1</w:t>
      </w:r>
      <w:r w:rsidR="008E38B9" w:rsidRPr="00BF4123">
        <w:rPr>
          <w:color w:val="auto"/>
          <w:sz w:val="26"/>
          <w:szCs w:val="26"/>
        </w:rPr>
        <w:t>5</w:t>
      </w:r>
      <w:r w:rsidRPr="00BF4123">
        <w:rPr>
          <w:color w:val="auto"/>
          <w:sz w:val="26"/>
          <w:szCs w:val="26"/>
        </w:rPr>
        <w:t xml:space="preserve">-е заседание ТК 1.9 “Ионизирующие излучения и радиоактивность” было проведено </w:t>
      </w:r>
      <w:r w:rsidR="008E38B9" w:rsidRPr="00BF4123">
        <w:rPr>
          <w:color w:val="auto"/>
          <w:sz w:val="26"/>
          <w:szCs w:val="26"/>
        </w:rPr>
        <w:t>18</w:t>
      </w:r>
      <w:r w:rsidRPr="00BF4123">
        <w:rPr>
          <w:color w:val="auto"/>
          <w:sz w:val="26"/>
          <w:szCs w:val="26"/>
        </w:rPr>
        <w:t xml:space="preserve"> – </w:t>
      </w:r>
      <w:r w:rsidR="008E38B9" w:rsidRPr="00BF4123">
        <w:rPr>
          <w:color w:val="auto"/>
          <w:sz w:val="26"/>
          <w:szCs w:val="26"/>
        </w:rPr>
        <w:t>20</w:t>
      </w:r>
      <w:r w:rsidRPr="00BF4123">
        <w:rPr>
          <w:color w:val="auto"/>
          <w:sz w:val="26"/>
          <w:szCs w:val="26"/>
        </w:rPr>
        <w:t xml:space="preserve"> </w:t>
      </w:r>
      <w:r w:rsidR="008E38B9" w:rsidRPr="00BF4123">
        <w:rPr>
          <w:color w:val="auto"/>
          <w:sz w:val="26"/>
          <w:szCs w:val="26"/>
        </w:rPr>
        <w:t>сентября</w:t>
      </w:r>
      <w:r w:rsidRPr="00BF4123">
        <w:rPr>
          <w:color w:val="auto"/>
          <w:sz w:val="26"/>
          <w:szCs w:val="26"/>
        </w:rPr>
        <w:t xml:space="preserve"> 201</w:t>
      </w:r>
      <w:r w:rsidR="008E38B9" w:rsidRPr="00BF4123">
        <w:rPr>
          <w:color w:val="auto"/>
          <w:sz w:val="26"/>
          <w:szCs w:val="26"/>
        </w:rPr>
        <w:t>8</w:t>
      </w:r>
      <w:r w:rsidRPr="00BF4123">
        <w:rPr>
          <w:color w:val="auto"/>
          <w:sz w:val="26"/>
          <w:szCs w:val="26"/>
        </w:rPr>
        <w:t xml:space="preserve"> года в г.</w:t>
      </w:r>
      <w:r w:rsidR="008E38B9" w:rsidRPr="00BF4123">
        <w:rPr>
          <w:color w:val="auto"/>
          <w:sz w:val="26"/>
          <w:szCs w:val="26"/>
        </w:rPr>
        <w:t xml:space="preserve"> Санкт-Петербург</w:t>
      </w:r>
      <w:r w:rsidRPr="00BF4123">
        <w:rPr>
          <w:color w:val="auto"/>
          <w:sz w:val="26"/>
          <w:szCs w:val="26"/>
        </w:rPr>
        <w:t xml:space="preserve">, </w:t>
      </w:r>
      <w:r w:rsidR="008E38B9" w:rsidRPr="00BF4123">
        <w:rPr>
          <w:color w:val="auto"/>
          <w:sz w:val="26"/>
          <w:szCs w:val="26"/>
        </w:rPr>
        <w:t>Россия</w:t>
      </w:r>
      <w:r w:rsidRPr="00BF4123">
        <w:rPr>
          <w:color w:val="auto"/>
          <w:sz w:val="26"/>
          <w:szCs w:val="26"/>
        </w:rPr>
        <w:t>.</w:t>
      </w:r>
      <w:r w:rsidR="006D791C" w:rsidRPr="00BF4123">
        <w:rPr>
          <w:color w:val="auto"/>
          <w:sz w:val="26"/>
          <w:szCs w:val="26"/>
        </w:rPr>
        <w:t xml:space="preserve"> </w:t>
      </w:r>
      <w:proofErr w:type="gramStart"/>
      <w:r w:rsidR="008E38B9" w:rsidRPr="00BF4123">
        <w:rPr>
          <w:color w:val="auto"/>
          <w:sz w:val="26"/>
          <w:szCs w:val="26"/>
        </w:rPr>
        <w:t>Присутствовали представители Беларуси (</w:t>
      </w:r>
      <w:proofErr w:type="spellStart"/>
      <w:r w:rsidR="008E38B9" w:rsidRPr="00BF4123">
        <w:rPr>
          <w:color w:val="auto"/>
          <w:sz w:val="26"/>
          <w:szCs w:val="26"/>
        </w:rPr>
        <w:t>БелГИМ</w:t>
      </w:r>
      <w:proofErr w:type="spellEnd"/>
      <w:r w:rsidR="008E38B9" w:rsidRPr="00BF4123">
        <w:rPr>
          <w:color w:val="auto"/>
          <w:sz w:val="26"/>
          <w:szCs w:val="26"/>
        </w:rPr>
        <w:t>), Германии (РТВ), Кубы (CENTIS, CPHR), Казахстана (АФ АО «</w:t>
      </w:r>
      <w:proofErr w:type="spellStart"/>
      <w:r w:rsidR="008E38B9" w:rsidRPr="00BF4123">
        <w:rPr>
          <w:color w:val="auto"/>
          <w:sz w:val="26"/>
          <w:szCs w:val="26"/>
        </w:rPr>
        <w:t>НаЦЭкС</w:t>
      </w:r>
      <w:proofErr w:type="spellEnd"/>
      <w:r w:rsidR="008E38B9" w:rsidRPr="00BF4123">
        <w:rPr>
          <w:color w:val="auto"/>
          <w:sz w:val="26"/>
          <w:szCs w:val="26"/>
        </w:rPr>
        <w:t>»), Молдовы (INM), России (ВНИИМ, ВНИИФТРИ), Украины (</w:t>
      </w:r>
      <w:r w:rsidR="00882CDA" w:rsidRPr="00BF4123">
        <w:rPr>
          <w:color w:val="auto"/>
          <w:sz w:val="26"/>
          <w:szCs w:val="26"/>
        </w:rPr>
        <w:t>ННЦ "ИМ"</w:t>
      </w:r>
      <w:r w:rsidR="008E38B9" w:rsidRPr="00BF4123">
        <w:rPr>
          <w:color w:val="auto"/>
          <w:sz w:val="26"/>
          <w:szCs w:val="26"/>
        </w:rPr>
        <w:t>).</w:t>
      </w:r>
      <w:proofErr w:type="gramEnd"/>
    </w:p>
    <w:p w:rsidR="00C86867" w:rsidRPr="00BF4123" w:rsidRDefault="00C86867" w:rsidP="00BF4123">
      <w:pPr>
        <w:pStyle w:val="af7"/>
        <w:ind w:firstLine="567"/>
        <w:jc w:val="both"/>
        <w:rPr>
          <w:sz w:val="26"/>
          <w:szCs w:val="26"/>
        </w:rPr>
      </w:pPr>
      <w:r w:rsidRPr="00BF4123">
        <w:rPr>
          <w:sz w:val="26"/>
          <w:szCs w:val="26"/>
        </w:rPr>
        <w:t xml:space="preserve">Параллельно с заседанием ТК члены ТК приняли участие в работе научно-практической конференции, посвященной </w:t>
      </w:r>
      <w:r w:rsidRPr="00BF4123">
        <w:rPr>
          <w:bCs/>
          <w:sz w:val="26"/>
          <w:szCs w:val="26"/>
        </w:rPr>
        <w:t>100-летию отдела ионизирующих излучений ВНИИМ.</w:t>
      </w:r>
    </w:p>
    <w:p w:rsidR="0088535E" w:rsidRPr="00BF4123" w:rsidRDefault="0088535E" w:rsidP="0088535E">
      <w:pPr>
        <w:pStyle w:val="23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u w:val="single"/>
        </w:rPr>
      </w:pPr>
    </w:p>
    <w:p w:rsidR="00E7433F" w:rsidRPr="00BF4123" w:rsidRDefault="00E7433F" w:rsidP="0088535E">
      <w:pPr>
        <w:pStyle w:val="23"/>
        <w:spacing w:after="0" w:line="240" w:lineRule="auto"/>
        <w:ind w:firstLine="567"/>
        <w:rPr>
          <w:rFonts w:ascii="Times New Roman" w:hAnsi="Times New Roman" w:cs="Times New Roman"/>
          <w:caps/>
          <w:sz w:val="26"/>
          <w:szCs w:val="26"/>
          <w:u w:val="single"/>
        </w:rPr>
      </w:pPr>
      <w:r w:rsidRPr="00BF4123">
        <w:rPr>
          <w:rFonts w:ascii="Times New Roman" w:hAnsi="Times New Roman" w:cs="Times New Roman"/>
          <w:sz w:val="26"/>
          <w:szCs w:val="26"/>
          <w:u w:val="single"/>
        </w:rPr>
        <w:t xml:space="preserve">ОСНОВНЫЕ ОБСУЖДАЕМЫЕ </w:t>
      </w:r>
      <w:r w:rsidRPr="00BF4123">
        <w:rPr>
          <w:rFonts w:ascii="Times New Roman" w:hAnsi="Times New Roman" w:cs="Times New Roman"/>
          <w:caps/>
          <w:sz w:val="26"/>
          <w:szCs w:val="26"/>
          <w:u w:val="single"/>
        </w:rPr>
        <w:t>ВОПРОСЫ</w:t>
      </w:r>
    </w:p>
    <w:p w:rsidR="00E7433F" w:rsidRPr="00BF4123" w:rsidRDefault="00E7433F" w:rsidP="00E7433F">
      <w:pPr>
        <w:pStyle w:val="23"/>
        <w:spacing w:after="0" w:line="240" w:lineRule="auto"/>
        <w:rPr>
          <w:rFonts w:ascii="Times New Roman" w:hAnsi="Times New Roman" w:cs="Times New Roman"/>
          <w:b/>
          <w:caps/>
          <w:sz w:val="26"/>
          <w:szCs w:val="26"/>
          <w:u w:val="single"/>
        </w:rPr>
      </w:pPr>
    </w:p>
    <w:p w:rsidR="0088535E" w:rsidRPr="00BF4123" w:rsidRDefault="0088535E" w:rsidP="00BF4123">
      <w:pPr>
        <w:pStyle w:val="af7"/>
        <w:ind w:firstLine="567"/>
        <w:jc w:val="both"/>
        <w:rPr>
          <w:sz w:val="26"/>
          <w:szCs w:val="26"/>
        </w:rPr>
      </w:pPr>
      <w:r w:rsidRPr="00BF4123">
        <w:rPr>
          <w:b/>
          <w:sz w:val="26"/>
          <w:szCs w:val="26"/>
        </w:rPr>
        <w:t>1.1</w:t>
      </w:r>
      <w:r w:rsidRPr="00BF4123">
        <w:rPr>
          <w:sz w:val="26"/>
          <w:szCs w:val="26"/>
        </w:rPr>
        <w:t xml:space="preserve"> </w:t>
      </w:r>
      <w:r w:rsidRPr="00BF4123">
        <w:rPr>
          <w:b/>
          <w:sz w:val="26"/>
          <w:szCs w:val="26"/>
        </w:rPr>
        <w:t>Информация по реализации проектов КООМЕТ</w:t>
      </w:r>
      <w:r w:rsidRPr="00BF4123">
        <w:rPr>
          <w:sz w:val="26"/>
          <w:szCs w:val="26"/>
        </w:rPr>
        <w:t xml:space="preserve"> в тематической области "Ионизирующие излучени</w:t>
      </w:r>
      <w:r w:rsidR="00882CDA" w:rsidRPr="00BF4123">
        <w:rPr>
          <w:sz w:val="26"/>
          <w:szCs w:val="26"/>
        </w:rPr>
        <w:t>я</w:t>
      </w:r>
      <w:r w:rsidRPr="00BF4123">
        <w:rPr>
          <w:sz w:val="26"/>
          <w:szCs w:val="26"/>
        </w:rPr>
        <w:t xml:space="preserve"> и радиоактивность" приведена в разделе 2 отчета.</w:t>
      </w:r>
    </w:p>
    <w:p w:rsidR="0088535E" w:rsidRPr="0088535E" w:rsidRDefault="0088535E" w:rsidP="00BF4123">
      <w:pPr>
        <w:pStyle w:val="af7"/>
        <w:ind w:firstLine="567"/>
        <w:jc w:val="both"/>
        <w:rPr>
          <w:color w:val="FF0000"/>
          <w:sz w:val="26"/>
          <w:szCs w:val="26"/>
        </w:rPr>
      </w:pPr>
    </w:p>
    <w:p w:rsidR="008E38B9" w:rsidRPr="00BF4123" w:rsidRDefault="008E38B9" w:rsidP="00BF4123">
      <w:pPr>
        <w:pStyle w:val="af7"/>
        <w:ind w:firstLine="567"/>
        <w:jc w:val="both"/>
        <w:rPr>
          <w:rFonts w:eastAsiaTheme="minorEastAsia"/>
          <w:b/>
          <w:bCs/>
          <w:sz w:val="26"/>
          <w:szCs w:val="26"/>
          <w:lang w:eastAsia="en-US"/>
        </w:rPr>
      </w:pPr>
      <w:r w:rsidRPr="00BF4123">
        <w:rPr>
          <w:rFonts w:eastAsiaTheme="minorEastAsia"/>
          <w:b/>
          <w:bCs/>
          <w:sz w:val="26"/>
          <w:szCs w:val="26"/>
          <w:lang w:eastAsia="en-US"/>
        </w:rPr>
        <w:t>1.</w:t>
      </w:r>
      <w:r w:rsidR="0088535E" w:rsidRPr="00BF4123">
        <w:rPr>
          <w:rFonts w:eastAsiaTheme="minorEastAsia"/>
          <w:b/>
          <w:bCs/>
          <w:sz w:val="26"/>
          <w:szCs w:val="26"/>
          <w:lang w:eastAsia="en-US"/>
        </w:rPr>
        <w:t>2</w:t>
      </w:r>
      <w:r w:rsidRPr="00BF4123">
        <w:rPr>
          <w:rFonts w:eastAsiaTheme="minorEastAsia"/>
          <w:b/>
          <w:bCs/>
          <w:sz w:val="26"/>
          <w:szCs w:val="26"/>
          <w:lang w:eastAsia="en-US"/>
        </w:rPr>
        <w:t xml:space="preserve"> Информация о деятельности международных метрологических организаций</w:t>
      </w:r>
    </w:p>
    <w:p w:rsidR="008E38B9" w:rsidRPr="0088535E" w:rsidRDefault="008E38B9" w:rsidP="00BF412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F4123">
        <w:rPr>
          <w:rFonts w:ascii="Times New Roman" w:hAnsi="Times New Roman" w:cs="Times New Roman"/>
          <w:sz w:val="26"/>
          <w:szCs w:val="26"/>
        </w:rPr>
        <w:t xml:space="preserve">Представлена информация о содержании доклада Президента КООМЕТ, отчёта секретариата КООМЕТ, деятельности КООМЕТ в области реализации </w:t>
      </w:r>
      <w:proofErr w:type="gramStart"/>
      <w:r w:rsidRPr="00BF4123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Pr="00BF4123">
        <w:rPr>
          <w:rFonts w:ascii="Times New Roman" w:hAnsi="Times New Roman" w:cs="Times New Roman"/>
          <w:sz w:val="26"/>
          <w:szCs w:val="26"/>
        </w:rPr>
        <w:t xml:space="preserve">RA, в области законодательной метрологии, о деятельности форума качества КООМЕТ, о деятельности технических комитетов КООМЕТ, о проведённых за последний год обучающих семинарах, о новых публикациях КООМЕТ, об изменениях в составе управления и структурных </w:t>
      </w:r>
      <w:r w:rsidRPr="0088535E">
        <w:rPr>
          <w:rFonts w:ascii="Times New Roman" w:hAnsi="Times New Roman" w:cs="Times New Roman"/>
          <w:color w:val="000000"/>
          <w:sz w:val="26"/>
          <w:szCs w:val="26"/>
        </w:rPr>
        <w:t>органов КОМЕТ, о присвоении почётного звания «Заслуженный метролог КООМЕТ».</w:t>
      </w:r>
    </w:p>
    <w:p w:rsidR="008E38B9" w:rsidRPr="0088535E" w:rsidRDefault="008E38B9" w:rsidP="00BF412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8535E">
        <w:rPr>
          <w:rFonts w:ascii="Times New Roman" w:hAnsi="Times New Roman" w:cs="Times New Roman"/>
          <w:color w:val="000000"/>
          <w:sz w:val="26"/>
          <w:szCs w:val="26"/>
        </w:rPr>
        <w:t>Сообщение об очередных заседаниях Консультативного комитета по ионизирующим излучениям BIPM (CCRI) и его секций по видам измерений (CCRI(I) – дозиметрия рентгеновского и гамма- излучений и заряженных частиц, CCRI(II) – измерение активности радионуклидов, CCRI(III) – нейтронные измерения) – А. </w:t>
      </w:r>
      <w:proofErr w:type="spellStart"/>
      <w:r w:rsidRPr="0088535E">
        <w:rPr>
          <w:rFonts w:ascii="Times New Roman" w:hAnsi="Times New Roman" w:cs="Times New Roman"/>
          <w:color w:val="000000"/>
          <w:sz w:val="26"/>
          <w:szCs w:val="26"/>
        </w:rPr>
        <w:t>Виллевальде</w:t>
      </w:r>
      <w:proofErr w:type="spellEnd"/>
      <w:r w:rsidRPr="0088535E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8E38B9" w:rsidRPr="0088535E" w:rsidRDefault="008E38B9" w:rsidP="00BF412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8535E">
        <w:rPr>
          <w:rFonts w:ascii="Times New Roman" w:hAnsi="Times New Roman" w:cs="Times New Roman"/>
          <w:color w:val="000000"/>
          <w:sz w:val="26"/>
          <w:szCs w:val="26"/>
        </w:rPr>
        <w:t>Представлена информация о структуре и задачах CCRI и его секций, вопросах, обсуждавшихся на заседаниях секций, планах деятельности CCRI на ближайшее время и перспективу. Особое внимание уделено вопросам, связанным с новой редакцией базы данных ключевых сличений KCDB 2.0 и будущими изменениями в способах рассмотрения и представления CMC, а также введением в действие отчёта ICRU 90 «Key data for ionizing-radiation dosimetry: measurement standards and applications».</w:t>
      </w:r>
    </w:p>
    <w:p w:rsidR="008E38B9" w:rsidRPr="0088535E" w:rsidRDefault="008E38B9" w:rsidP="00BF412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8535E">
        <w:rPr>
          <w:rFonts w:ascii="Times New Roman" w:hAnsi="Times New Roman" w:cs="Times New Roman"/>
          <w:color w:val="000000"/>
          <w:sz w:val="26"/>
          <w:szCs w:val="26"/>
        </w:rPr>
        <w:t xml:space="preserve">По результатам обсуждения принято решение поддержать предложения EURAMET по оптимизации CMC. </w:t>
      </w:r>
    </w:p>
    <w:p w:rsidR="00BF4123" w:rsidRDefault="00BF4123" w:rsidP="006D791C">
      <w:pPr>
        <w:pStyle w:val="af7"/>
        <w:ind w:firstLine="709"/>
        <w:jc w:val="both"/>
        <w:rPr>
          <w:b/>
          <w:snapToGrid w:val="0"/>
          <w:sz w:val="26"/>
          <w:szCs w:val="26"/>
        </w:rPr>
      </w:pPr>
    </w:p>
    <w:p w:rsidR="00BF4123" w:rsidRDefault="00BF4123" w:rsidP="006D791C">
      <w:pPr>
        <w:pStyle w:val="af7"/>
        <w:ind w:firstLine="709"/>
        <w:jc w:val="both"/>
        <w:rPr>
          <w:b/>
          <w:snapToGrid w:val="0"/>
          <w:sz w:val="26"/>
          <w:szCs w:val="26"/>
        </w:rPr>
      </w:pPr>
    </w:p>
    <w:p w:rsidR="00BF4123" w:rsidRDefault="00BF4123" w:rsidP="006D791C">
      <w:pPr>
        <w:pStyle w:val="af7"/>
        <w:ind w:firstLine="709"/>
        <w:jc w:val="both"/>
        <w:rPr>
          <w:b/>
          <w:snapToGrid w:val="0"/>
          <w:sz w:val="26"/>
          <w:szCs w:val="26"/>
        </w:rPr>
      </w:pPr>
    </w:p>
    <w:p w:rsidR="00BF4123" w:rsidRDefault="00BF4123" w:rsidP="006D791C">
      <w:pPr>
        <w:pStyle w:val="af7"/>
        <w:ind w:firstLine="709"/>
        <w:jc w:val="both"/>
        <w:rPr>
          <w:b/>
          <w:snapToGrid w:val="0"/>
          <w:sz w:val="26"/>
          <w:szCs w:val="26"/>
        </w:rPr>
      </w:pPr>
    </w:p>
    <w:p w:rsidR="002018A5" w:rsidRPr="00BF4123" w:rsidRDefault="0088535E" w:rsidP="00BF4123">
      <w:pPr>
        <w:pStyle w:val="af7"/>
        <w:ind w:firstLine="709"/>
        <w:jc w:val="both"/>
        <w:rPr>
          <w:b/>
          <w:snapToGrid w:val="0"/>
          <w:sz w:val="26"/>
          <w:szCs w:val="26"/>
        </w:rPr>
      </w:pPr>
      <w:r w:rsidRPr="00BF4123">
        <w:rPr>
          <w:b/>
          <w:snapToGrid w:val="0"/>
          <w:sz w:val="26"/>
          <w:szCs w:val="26"/>
        </w:rPr>
        <w:lastRenderedPageBreak/>
        <w:t>1.3</w:t>
      </w:r>
      <w:r w:rsidR="006D791C" w:rsidRPr="00BF4123">
        <w:rPr>
          <w:b/>
          <w:snapToGrid w:val="0"/>
          <w:sz w:val="26"/>
          <w:szCs w:val="26"/>
        </w:rPr>
        <w:t>. Организационные вопросы</w:t>
      </w:r>
      <w:r w:rsidR="00BF4123">
        <w:rPr>
          <w:b/>
          <w:snapToGrid w:val="0"/>
          <w:sz w:val="26"/>
          <w:szCs w:val="26"/>
        </w:rPr>
        <w:t xml:space="preserve"> - </w:t>
      </w:r>
      <w:r w:rsidR="00BF4123" w:rsidRPr="00BF4123">
        <w:rPr>
          <w:b/>
          <w:snapToGrid w:val="0"/>
          <w:sz w:val="26"/>
          <w:szCs w:val="26"/>
        </w:rPr>
        <w:t xml:space="preserve">приняты </w:t>
      </w:r>
      <w:r w:rsidR="002018A5" w:rsidRPr="00BF4123">
        <w:rPr>
          <w:b/>
          <w:snapToGrid w:val="0"/>
          <w:sz w:val="26"/>
          <w:szCs w:val="26"/>
        </w:rPr>
        <w:t>решения:</w:t>
      </w:r>
    </w:p>
    <w:p w:rsidR="006D791C" w:rsidRPr="00BF4123" w:rsidRDefault="006D791C" w:rsidP="006D791C">
      <w:pPr>
        <w:pStyle w:val="af7"/>
        <w:ind w:firstLine="709"/>
        <w:jc w:val="both"/>
        <w:rPr>
          <w:sz w:val="26"/>
          <w:szCs w:val="26"/>
        </w:rPr>
      </w:pPr>
      <w:r w:rsidRPr="00BF4123">
        <w:rPr>
          <w:sz w:val="26"/>
          <w:szCs w:val="26"/>
        </w:rPr>
        <w:t>1. Продлить полномочия председателя ТК на следующий четырёхлетний срок.</w:t>
      </w:r>
    </w:p>
    <w:p w:rsidR="006D791C" w:rsidRPr="00BF4123" w:rsidRDefault="006D791C" w:rsidP="006D791C">
      <w:pPr>
        <w:pStyle w:val="af7"/>
        <w:ind w:firstLine="709"/>
        <w:jc w:val="both"/>
        <w:rPr>
          <w:sz w:val="26"/>
          <w:szCs w:val="26"/>
        </w:rPr>
      </w:pPr>
      <w:r w:rsidRPr="00BF4123">
        <w:rPr>
          <w:sz w:val="26"/>
          <w:szCs w:val="26"/>
        </w:rPr>
        <w:t>2. Освободить И. Харитонова от исполнения обязанностей координатора работ технического комитета в области радиоактивности и эксперта по вопросам измерений радиоактивности. Возложить исполнение обязанностей координатора работ технического комитета в области радиоактивности на И. Алексеева (ВНИИМ).</w:t>
      </w:r>
    </w:p>
    <w:p w:rsidR="006D791C" w:rsidRPr="00BF4123" w:rsidRDefault="006D791C" w:rsidP="006D791C">
      <w:pPr>
        <w:pStyle w:val="af7"/>
        <w:ind w:firstLine="709"/>
        <w:jc w:val="both"/>
        <w:rPr>
          <w:sz w:val="26"/>
          <w:szCs w:val="26"/>
        </w:rPr>
      </w:pPr>
      <w:r w:rsidRPr="00BF4123">
        <w:rPr>
          <w:sz w:val="26"/>
          <w:szCs w:val="26"/>
        </w:rPr>
        <w:t>3. Включить в состав группы экспертов ТК:</w:t>
      </w:r>
    </w:p>
    <w:p w:rsidR="006D791C" w:rsidRPr="00BF4123" w:rsidRDefault="006D791C" w:rsidP="006D791C">
      <w:pPr>
        <w:pStyle w:val="af7"/>
        <w:ind w:firstLine="709"/>
        <w:jc w:val="both"/>
        <w:rPr>
          <w:sz w:val="26"/>
          <w:szCs w:val="26"/>
        </w:rPr>
      </w:pPr>
      <w:r w:rsidRPr="00BF4123">
        <w:rPr>
          <w:sz w:val="26"/>
          <w:szCs w:val="26"/>
        </w:rPr>
        <w:t>И. Алексеева – эксперт в области измерений радиоактивности;</w:t>
      </w:r>
    </w:p>
    <w:p w:rsidR="006D791C" w:rsidRPr="00BF4123" w:rsidRDefault="006D791C" w:rsidP="006D791C">
      <w:pPr>
        <w:pStyle w:val="af7"/>
        <w:ind w:firstLine="709"/>
        <w:jc w:val="both"/>
        <w:rPr>
          <w:sz w:val="26"/>
          <w:szCs w:val="26"/>
        </w:rPr>
      </w:pPr>
      <w:r w:rsidRPr="00BF4123">
        <w:rPr>
          <w:sz w:val="26"/>
          <w:szCs w:val="26"/>
        </w:rPr>
        <w:t xml:space="preserve">А. </w:t>
      </w:r>
      <w:proofErr w:type="spellStart"/>
      <w:r w:rsidRPr="00BF4123">
        <w:rPr>
          <w:sz w:val="26"/>
          <w:szCs w:val="26"/>
        </w:rPr>
        <w:t>Дидыка</w:t>
      </w:r>
      <w:proofErr w:type="spellEnd"/>
      <w:r w:rsidRPr="00BF4123">
        <w:rPr>
          <w:sz w:val="26"/>
          <w:szCs w:val="26"/>
        </w:rPr>
        <w:t xml:space="preserve"> – эксперт в области нейтронных измерений.</w:t>
      </w:r>
    </w:p>
    <w:p w:rsidR="006D791C" w:rsidRPr="00BF4123" w:rsidRDefault="006D791C" w:rsidP="008E38B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D791C" w:rsidRPr="00BF4123" w:rsidRDefault="00882CDA" w:rsidP="006D791C">
      <w:pPr>
        <w:pStyle w:val="23"/>
        <w:spacing w:line="24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  <w:r w:rsidRPr="00BF4123">
        <w:rPr>
          <w:rFonts w:ascii="Times New Roman" w:hAnsi="Times New Roman" w:cs="Times New Roman"/>
          <w:b/>
          <w:caps/>
          <w:sz w:val="26"/>
          <w:szCs w:val="26"/>
        </w:rPr>
        <w:t>2</w:t>
      </w:r>
      <w:r w:rsidR="006D791C" w:rsidRPr="00BF4123">
        <w:rPr>
          <w:rFonts w:ascii="Times New Roman" w:hAnsi="Times New Roman" w:cs="Times New Roman"/>
          <w:b/>
          <w:caps/>
          <w:sz w:val="26"/>
          <w:szCs w:val="26"/>
        </w:rPr>
        <w:t xml:space="preserve">. </w:t>
      </w:r>
      <w:r w:rsidR="0088535E" w:rsidRPr="00BF4123">
        <w:rPr>
          <w:rFonts w:ascii="Times New Roman" w:hAnsi="Times New Roman" w:cs="Times New Roman"/>
          <w:b/>
          <w:caps/>
          <w:sz w:val="26"/>
          <w:szCs w:val="26"/>
        </w:rPr>
        <w:t xml:space="preserve">СОСТОЯНИЕ ТЕМ КООМЕТ В ОБЛАСТИ  </w:t>
      </w:r>
      <w:r w:rsidR="0088535E" w:rsidRPr="00BF4123">
        <w:rPr>
          <w:rFonts w:ascii="Times New Roman" w:hAnsi="Times New Roman" w:cs="Times New Roman"/>
          <w:b/>
          <w:sz w:val="26"/>
          <w:szCs w:val="26"/>
        </w:rPr>
        <w:t>"ИОНИЗИРУЮЩИЕ ИЗЛУЧЕНИЯ И РАДИОАКТИВНОСТЬ"</w:t>
      </w:r>
      <w:r w:rsidR="0088535E" w:rsidRPr="00BF412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7433F" w:rsidRPr="0088535E" w:rsidRDefault="00882CDA" w:rsidP="00E7433F">
      <w:pPr>
        <w:pStyle w:val="Default"/>
        <w:ind w:firstLine="70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2.1</w:t>
      </w:r>
      <w:r w:rsidR="00E7433F" w:rsidRPr="0088535E">
        <w:rPr>
          <w:b/>
          <w:bCs/>
          <w:sz w:val="26"/>
          <w:szCs w:val="26"/>
        </w:rPr>
        <w:t xml:space="preserve"> Обзор выполняемых и законченных тем и информация об использовании полученных результатов.</w:t>
      </w:r>
    </w:p>
    <w:p w:rsidR="00E7433F" w:rsidRPr="0088535E" w:rsidRDefault="00E7433F" w:rsidP="00E7433F">
      <w:pPr>
        <w:pStyle w:val="Default"/>
        <w:ind w:firstLine="709"/>
        <w:jc w:val="both"/>
        <w:rPr>
          <w:b/>
          <w:bCs/>
          <w:sz w:val="26"/>
          <w:szCs w:val="26"/>
        </w:rPr>
      </w:pPr>
    </w:p>
    <w:p w:rsidR="00E7433F" w:rsidRPr="0088535E" w:rsidRDefault="00E7433F" w:rsidP="00E743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535E">
        <w:rPr>
          <w:rFonts w:ascii="Times New Roman" w:hAnsi="Times New Roman" w:cs="Times New Roman"/>
          <w:b/>
          <w:bCs/>
          <w:color w:val="000000"/>
          <w:sz w:val="26"/>
          <w:szCs w:val="26"/>
        </w:rPr>
        <w:t>135/</w:t>
      </w:r>
      <w:r w:rsidRPr="0088535E">
        <w:rPr>
          <w:rFonts w:ascii="Times New Roman" w:hAnsi="Times New Roman" w:cs="Times New Roman"/>
          <w:b/>
          <w:bCs/>
          <w:color w:val="000000"/>
          <w:sz w:val="26"/>
          <w:szCs w:val="26"/>
          <w:lang w:val="en-US"/>
        </w:rPr>
        <w:t>R</w:t>
      </w:r>
      <w:r w:rsidRPr="0088535E">
        <w:rPr>
          <w:rFonts w:ascii="Times New Roman" w:hAnsi="Times New Roman" w:cs="Times New Roman"/>
          <w:b/>
          <w:bCs/>
          <w:color w:val="000000"/>
          <w:sz w:val="26"/>
          <w:szCs w:val="26"/>
        </w:rPr>
        <w:t>U/99</w:t>
      </w:r>
      <w:r w:rsidRPr="0088535E">
        <w:rPr>
          <w:rFonts w:ascii="Times New Roman" w:hAnsi="Times New Roman" w:cs="Times New Roman"/>
          <w:sz w:val="26"/>
          <w:szCs w:val="26"/>
        </w:rPr>
        <w:t xml:space="preserve"> </w:t>
      </w:r>
      <w:r w:rsidRPr="0088535E">
        <w:rPr>
          <w:rFonts w:ascii="Times New Roman" w:hAnsi="Times New Roman" w:cs="Times New Roman"/>
          <w:b/>
          <w:i/>
          <w:sz w:val="26"/>
          <w:szCs w:val="26"/>
        </w:rPr>
        <w:t>Состояние эталонной базы стран-членов КООМЕТ в области ионизирующего излучения и радиоактивности</w:t>
      </w:r>
    </w:p>
    <w:p w:rsidR="008E38B9" w:rsidRPr="0088535E" w:rsidRDefault="008E38B9" w:rsidP="008E38B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8535E">
        <w:rPr>
          <w:rFonts w:ascii="Times New Roman" w:hAnsi="Times New Roman" w:cs="Times New Roman"/>
          <w:color w:val="000000"/>
          <w:sz w:val="26"/>
          <w:szCs w:val="26"/>
        </w:rPr>
        <w:t xml:space="preserve">Постоянно действующий проект. Цель работы – создание базы данных КООМЕТ по эталонам в области ионизирующего излучения и радиоактивности. Участники - представители всех стран-членов КООМЕТ. В рамках выполнения темы представители стран-членов КООМЕТ регулярно представляют информацию о состоянии эталонной базы и происходящих изменениях: </w:t>
      </w:r>
    </w:p>
    <w:p w:rsidR="008E38B9" w:rsidRPr="00BF4123" w:rsidRDefault="008E38B9" w:rsidP="008E38B9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88535E">
        <w:rPr>
          <w:rFonts w:ascii="Times New Roman" w:hAnsi="Times New Roman" w:cs="Times New Roman"/>
          <w:color w:val="000000"/>
          <w:sz w:val="26"/>
          <w:szCs w:val="26"/>
        </w:rPr>
        <w:t xml:space="preserve">- перечень национальных и </w:t>
      </w:r>
      <w:r w:rsidRPr="00BF4123">
        <w:rPr>
          <w:rFonts w:ascii="Times New Roman" w:hAnsi="Times New Roman" w:cs="Times New Roman"/>
          <w:sz w:val="26"/>
          <w:szCs w:val="26"/>
        </w:rPr>
        <w:t>других эталонов;</w:t>
      </w:r>
    </w:p>
    <w:p w:rsidR="008E38B9" w:rsidRPr="00BF4123" w:rsidRDefault="008E38B9" w:rsidP="008E38B9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BF4123">
        <w:rPr>
          <w:rFonts w:ascii="Times New Roman" w:hAnsi="Times New Roman" w:cs="Times New Roman"/>
          <w:sz w:val="26"/>
          <w:szCs w:val="26"/>
        </w:rPr>
        <w:t>- метрологические и технические характеристики эталонов;</w:t>
      </w:r>
    </w:p>
    <w:p w:rsidR="008E38B9" w:rsidRPr="00BF4123" w:rsidRDefault="008E38B9" w:rsidP="008E38B9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BF4123">
        <w:rPr>
          <w:rFonts w:ascii="Times New Roman" w:hAnsi="Times New Roman" w:cs="Times New Roman"/>
          <w:sz w:val="26"/>
          <w:szCs w:val="26"/>
        </w:rPr>
        <w:t>- сведения о проведённых и планируемых сличениях эталонов;</w:t>
      </w:r>
    </w:p>
    <w:p w:rsidR="008E38B9" w:rsidRPr="00BF4123" w:rsidRDefault="008E38B9" w:rsidP="008E38B9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BF4123">
        <w:rPr>
          <w:rFonts w:ascii="Times New Roman" w:hAnsi="Times New Roman" w:cs="Times New Roman"/>
          <w:sz w:val="26"/>
          <w:szCs w:val="26"/>
        </w:rPr>
        <w:t>- сведения о работах по совершенствованию эталонов (направление работ).</w:t>
      </w:r>
    </w:p>
    <w:p w:rsidR="000D5F41" w:rsidRPr="0088535E" w:rsidRDefault="000D5F41" w:rsidP="00BF4123">
      <w:pPr>
        <w:pStyle w:val="ab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F4123">
        <w:rPr>
          <w:rFonts w:ascii="Times New Roman" w:hAnsi="Times New Roman" w:cs="Times New Roman"/>
          <w:sz w:val="26"/>
          <w:szCs w:val="26"/>
        </w:rPr>
        <w:t>Участники заседания (Л. </w:t>
      </w:r>
      <w:proofErr w:type="spellStart"/>
      <w:r w:rsidRPr="00BF4123">
        <w:rPr>
          <w:rFonts w:ascii="Times New Roman" w:hAnsi="Times New Roman" w:cs="Times New Roman"/>
          <w:sz w:val="26"/>
          <w:szCs w:val="26"/>
        </w:rPr>
        <w:t>Бюерманн</w:t>
      </w:r>
      <w:proofErr w:type="spellEnd"/>
      <w:r w:rsidRPr="00BF4123">
        <w:rPr>
          <w:rFonts w:ascii="Times New Roman" w:hAnsi="Times New Roman" w:cs="Times New Roman"/>
          <w:sz w:val="26"/>
          <w:szCs w:val="26"/>
        </w:rPr>
        <w:t xml:space="preserve"> (PTB), В. Евсеев (</w:t>
      </w:r>
      <w:r w:rsidR="002018A5" w:rsidRPr="00BF4123">
        <w:rPr>
          <w:rFonts w:ascii="Times New Roman" w:hAnsi="Times New Roman" w:cs="Times New Roman"/>
          <w:sz w:val="26"/>
          <w:szCs w:val="26"/>
        </w:rPr>
        <w:t>ННЦ "ИМ"</w:t>
      </w:r>
      <w:r w:rsidRPr="00BF4123">
        <w:rPr>
          <w:rFonts w:ascii="Times New Roman" w:hAnsi="Times New Roman" w:cs="Times New Roman"/>
          <w:sz w:val="26"/>
          <w:szCs w:val="26"/>
        </w:rPr>
        <w:t>), С. Сорока (</w:t>
      </w:r>
      <w:proofErr w:type="spellStart"/>
      <w:r w:rsidRPr="00BF4123">
        <w:rPr>
          <w:rFonts w:ascii="Times New Roman" w:hAnsi="Times New Roman" w:cs="Times New Roman"/>
          <w:sz w:val="26"/>
          <w:szCs w:val="26"/>
        </w:rPr>
        <w:t>БелГИМ</w:t>
      </w:r>
      <w:proofErr w:type="spellEnd"/>
      <w:r w:rsidRPr="00BF4123">
        <w:rPr>
          <w:rFonts w:ascii="Times New Roman" w:hAnsi="Times New Roman" w:cs="Times New Roman"/>
          <w:sz w:val="26"/>
          <w:szCs w:val="26"/>
        </w:rPr>
        <w:t>), П. </w:t>
      </w:r>
      <w:proofErr w:type="spellStart"/>
      <w:r w:rsidRPr="00BF4123">
        <w:rPr>
          <w:rFonts w:ascii="Times New Roman" w:hAnsi="Times New Roman" w:cs="Times New Roman"/>
          <w:sz w:val="26"/>
          <w:szCs w:val="26"/>
        </w:rPr>
        <w:t>Оропеса</w:t>
      </w:r>
      <w:proofErr w:type="spellEnd"/>
      <w:r w:rsidRPr="00BF4123">
        <w:rPr>
          <w:rFonts w:ascii="Times New Roman" w:hAnsi="Times New Roman" w:cs="Times New Roman"/>
          <w:sz w:val="26"/>
          <w:szCs w:val="26"/>
        </w:rPr>
        <w:t xml:space="preserve"> (CENTIS), Г. </w:t>
      </w:r>
      <w:proofErr w:type="spellStart"/>
      <w:r w:rsidRPr="00BF4123">
        <w:rPr>
          <w:rFonts w:ascii="Times New Roman" w:hAnsi="Times New Roman" w:cs="Times New Roman"/>
          <w:sz w:val="26"/>
          <w:szCs w:val="26"/>
        </w:rPr>
        <w:t>Салас</w:t>
      </w:r>
      <w:proofErr w:type="spellEnd"/>
      <w:r w:rsidRPr="00BF4123">
        <w:rPr>
          <w:rFonts w:ascii="Times New Roman" w:hAnsi="Times New Roman" w:cs="Times New Roman"/>
          <w:sz w:val="26"/>
          <w:szCs w:val="26"/>
        </w:rPr>
        <w:t xml:space="preserve"> (CPHR), Е. Лукьян (INM), Н. </w:t>
      </w:r>
      <w:proofErr w:type="spellStart"/>
      <w:r w:rsidRPr="00BF4123">
        <w:rPr>
          <w:rFonts w:ascii="Times New Roman" w:hAnsi="Times New Roman" w:cs="Times New Roman"/>
          <w:sz w:val="26"/>
          <w:szCs w:val="26"/>
        </w:rPr>
        <w:t>Мамырбек</w:t>
      </w:r>
      <w:proofErr w:type="spellEnd"/>
      <w:r w:rsidRPr="00BF4123">
        <w:rPr>
          <w:rFonts w:ascii="Times New Roman" w:hAnsi="Times New Roman" w:cs="Times New Roman"/>
          <w:sz w:val="26"/>
          <w:szCs w:val="26"/>
        </w:rPr>
        <w:t xml:space="preserve"> (АФ АО «</w:t>
      </w:r>
      <w:proofErr w:type="spellStart"/>
      <w:r w:rsidRPr="00BF4123">
        <w:rPr>
          <w:rFonts w:ascii="Times New Roman" w:hAnsi="Times New Roman" w:cs="Times New Roman"/>
          <w:sz w:val="26"/>
          <w:szCs w:val="26"/>
        </w:rPr>
        <w:t>НаЦЭкС</w:t>
      </w:r>
      <w:proofErr w:type="spellEnd"/>
      <w:r w:rsidRPr="00BF4123">
        <w:rPr>
          <w:rFonts w:ascii="Times New Roman" w:hAnsi="Times New Roman" w:cs="Times New Roman"/>
          <w:sz w:val="26"/>
          <w:szCs w:val="26"/>
        </w:rPr>
        <w:t xml:space="preserve">»), С. Бирюков (ВНИИФТРИ)) описали имеющиеся в их НМИ эталонные средства измерений и возможности по измерениям ионизирующих </w:t>
      </w:r>
      <w:r w:rsidRPr="0088535E">
        <w:rPr>
          <w:rFonts w:ascii="Times New Roman" w:hAnsi="Times New Roman" w:cs="Times New Roman"/>
          <w:color w:val="000000"/>
          <w:sz w:val="26"/>
          <w:szCs w:val="26"/>
        </w:rPr>
        <w:t>излучений, изменения в составе оборудования и персонала лабораторий.</w:t>
      </w:r>
    </w:p>
    <w:p w:rsidR="008E38B9" w:rsidRPr="0088535E" w:rsidRDefault="000D5F41" w:rsidP="00BF412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8535E">
        <w:rPr>
          <w:rFonts w:ascii="Times New Roman" w:hAnsi="Times New Roman" w:cs="Times New Roman"/>
          <w:color w:val="000000"/>
          <w:sz w:val="26"/>
          <w:szCs w:val="26"/>
        </w:rPr>
        <w:t xml:space="preserve">Было зачитано письмо Э. </w:t>
      </w:r>
      <w:proofErr w:type="spellStart"/>
      <w:r w:rsidRPr="0088535E">
        <w:rPr>
          <w:rFonts w:ascii="Times New Roman" w:hAnsi="Times New Roman" w:cs="Times New Roman"/>
          <w:color w:val="000000"/>
          <w:sz w:val="26"/>
          <w:szCs w:val="26"/>
        </w:rPr>
        <w:t>Шахвердиева</w:t>
      </w:r>
      <w:proofErr w:type="spellEnd"/>
      <w:r w:rsidRPr="0088535E">
        <w:rPr>
          <w:rFonts w:ascii="Times New Roman" w:hAnsi="Times New Roman" w:cs="Times New Roman"/>
          <w:color w:val="000000"/>
          <w:sz w:val="26"/>
          <w:szCs w:val="26"/>
        </w:rPr>
        <w:t xml:space="preserve"> с с</w:t>
      </w:r>
      <w:r w:rsidR="008E38B9" w:rsidRPr="0088535E">
        <w:rPr>
          <w:rFonts w:ascii="Times New Roman" w:hAnsi="Times New Roman" w:cs="Times New Roman"/>
          <w:color w:val="000000"/>
          <w:sz w:val="26"/>
          <w:szCs w:val="26"/>
        </w:rPr>
        <w:t>ообщение</w:t>
      </w:r>
      <w:r w:rsidRPr="0088535E">
        <w:rPr>
          <w:rFonts w:ascii="Times New Roman" w:hAnsi="Times New Roman" w:cs="Times New Roman"/>
          <w:color w:val="000000"/>
          <w:sz w:val="26"/>
          <w:szCs w:val="26"/>
        </w:rPr>
        <w:t>м</w:t>
      </w:r>
      <w:r w:rsidR="008E38B9" w:rsidRPr="0088535E">
        <w:rPr>
          <w:rFonts w:ascii="Times New Roman" w:hAnsi="Times New Roman" w:cs="Times New Roman"/>
          <w:color w:val="000000"/>
          <w:sz w:val="26"/>
          <w:szCs w:val="26"/>
        </w:rPr>
        <w:t xml:space="preserve"> о состоянии дел в Комитете </w:t>
      </w:r>
      <w:proofErr w:type="spellStart"/>
      <w:r w:rsidR="008E38B9" w:rsidRPr="0088535E">
        <w:rPr>
          <w:rFonts w:ascii="Times New Roman" w:hAnsi="Times New Roman" w:cs="Times New Roman"/>
          <w:color w:val="000000"/>
          <w:sz w:val="26"/>
          <w:szCs w:val="26"/>
        </w:rPr>
        <w:t>Azstandart</w:t>
      </w:r>
      <w:proofErr w:type="spellEnd"/>
      <w:r w:rsidR="008E38B9" w:rsidRPr="0088535E">
        <w:rPr>
          <w:rFonts w:ascii="Times New Roman" w:hAnsi="Times New Roman" w:cs="Times New Roman"/>
          <w:color w:val="000000"/>
          <w:sz w:val="26"/>
          <w:szCs w:val="26"/>
        </w:rPr>
        <w:t xml:space="preserve"> (Азербайджан).</w:t>
      </w:r>
    </w:p>
    <w:p w:rsidR="00510AA6" w:rsidRPr="0088535E" w:rsidRDefault="00510AA6" w:rsidP="000D5F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0A08" w:rsidRPr="0088535E" w:rsidRDefault="00DE0A08" w:rsidP="00DE0A08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88535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635/DE/14 Сличение национальных эталонов кермы в воздухе для характеристик рентгеновского излучения, используемых в областях защиты от радиации, общей диагностической радиологии, компьютерной томографии и маммографии COOMET.RI(I)-S4. </w:t>
      </w:r>
    </w:p>
    <w:p w:rsidR="00B163CD" w:rsidRPr="0088535E" w:rsidRDefault="00B163CD" w:rsidP="00BF412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8535E">
        <w:rPr>
          <w:rFonts w:ascii="Times New Roman" w:hAnsi="Times New Roman" w:cs="Times New Roman"/>
          <w:color w:val="000000"/>
          <w:sz w:val="26"/>
          <w:szCs w:val="26"/>
        </w:rPr>
        <w:t>Цель сличений - поддержка CMC-строк CPHR для кермы в воздухе, произведения кермы в воздухе на длину и произведения кермы в воздухе на площадь для выбранных качеств рентгеновского излучения, используемых в сфере защиты от радиации, общей диагностической радиологии, компьютерной томографии и маммографии.</w:t>
      </w:r>
    </w:p>
    <w:p w:rsidR="00B163CD" w:rsidRPr="0088535E" w:rsidRDefault="00B163CD" w:rsidP="00BF412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8535E">
        <w:rPr>
          <w:rFonts w:ascii="Times New Roman" w:hAnsi="Times New Roman" w:cs="Times New Roman"/>
          <w:color w:val="000000"/>
          <w:sz w:val="26"/>
          <w:szCs w:val="26"/>
        </w:rPr>
        <w:t xml:space="preserve">В качестве трансфер-камер использовались три сферические камеры для защитных уровней (типа TM32002), две камеры для маммографии (типа </w:t>
      </w:r>
      <w:proofErr w:type="spellStart"/>
      <w:r w:rsidRPr="0088535E">
        <w:rPr>
          <w:rFonts w:ascii="Times New Roman" w:hAnsi="Times New Roman" w:cs="Times New Roman"/>
          <w:color w:val="000000"/>
          <w:sz w:val="26"/>
          <w:szCs w:val="26"/>
        </w:rPr>
        <w:t>Radcal</w:t>
      </w:r>
      <w:proofErr w:type="spellEnd"/>
      <w:r w:rsidRPr="0088535E">
        <w:rPr>
          <w:rFonts w:ascii="Times New Roman" w:hAnsi="Times New Roman" w:cs="Times New Roman"/>
          <w:color w:val="000000"/>
          <w:sz w:val="26"/>
          <w:szCs w:val="26"/>
        </w:rPr>
        <w:t xml:space="preserve"> 10x5-6M), две КТ-камеры (типов TM77336 и TW30009), и одна камера произведения дозы на площадь (типа TA34028). </w:t>
      </w:r>
    </w:p>
    <w:p w:rsidR="00DE0A08" w:rsidRPr="0088535E" w:rsidRDefault="00DE0A08" w:rsidP="00BF412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8535E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Сличения завершены с положительными результатами. </w:t>
      </w:r>
      <w:proofErr w:type="gramStart"/>
      <w:r w:rsidR="006624C5" w:rsidRPr="0088535E">
        <w:rPr>
          <w:rFonts w:ascii="Times New Roman" w:hAnsi="Times New Roman" w:cs="Times New Roman"/>
          <w:color w:val="000000"/>
          <w:sz w:val="26"/>
          <w:szCs w:val="26"/>
        </w:rPr>
        <w:t xml:space="preserve">Рассмотрен </w:t>
      </w:r>
      <w:proofErr w:type="spellStart"/>
      <w:r w:rsidRPr="0088535E">
        <w:rPr>
          <w:rFonts w:ascii="Times New Roman" w:hAnsi="Times New Roman" w:cs="Times New Roman"/>
          <w:color w:val="000000"/>
          <w:sz w:val="26"/>
          <w:szCs w:val="26"/>
        </w:rPr>
        <w:t>Draft</w:t>
      </w:r>
      <w:proofErr w:type="spellEnd"/>
      <w:r w:rsidRPr="0088535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624C5" w:rsidRPr="0088535E"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Pr="0088535E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6624C5" w:rsidRPr="0088535E">
        <w:rPr>
          <w:rFonts w:ascii="Times New Roman" w:hAnsi="Times New Roman" w:cs="Times New Roman"/>
          <w:color w:val="000000"/>
          <w:sz w:val="26"/>
          <w:szCs w:val="26"/>
        </w:rPr>
        <w:t>Отчёт отправлен</w:t>
      </w:r>
      <w:proofErr w:type="gramEnd"/>
      <w:r w:rsidR="006624C5" w:rsidRPr="0088535E">
        <w:rPr>
          <w:rFonts w:ascii="Times New Roman" w:hAnsi="Times New Roman" w:cs="Times New Roman"/>
          <w:color w:val="000000"/>
          <w:sz w:val="26"/>
          <w:szCs w:val="26"/>
        </w:rPr>
        <w:t xml:space="preserve"> в </w:t>
      </w:r>
      <w:r w:rsidR="006624C5" w:rsidRPr="0088535E">
        <w:rPr>
          <w:rFonts w:ascii="Times New Roman" w:hAnsi="Times New Roman" w:cs="Times New Roman"/>
          <w:color w:val="000000"/>
          <w:sz w:val="26"/>
          <w:szCs w:val="26"/>
          <w:lang w:val="en-US"/>
        </w:rPr>
        <w:t>BIPM</w:t>
      </w:r>
      <w:r w:rsidR="006624C5" w:rsidRPr="0088535E">
        <w:rPr>
          <w:rFonts w:ascii="Times New Roman" w:hAnsi="Times New Roman" w:cs="Times New Roman"/>
          <w:color w:val="000000"/>
          <w:sz w:val="26"/>
          <w:szCs w:val="26"/>
        </w:rPr>
        <w:t xml:space="preserve"> для размещения в базе данных.</w:t>
      </w:r>
    </w:p>
    <w:p w:rsidR="008E38B9" w:rsidRPr="0088535E" w:rsidRDefault="008E38B9" w:rsidP="00BF412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B163CD" w:rsidRPr="0088535E" w:rsidRDefault="00B163CD" w:rsidP="00B163C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/>
          <w:sz w:val="26"/>
          <w:szCs w:val="26"/>
        </w:rPr>
      </w:pPr>
      <w:r w:rsidRPr="0088535E">
        <w:rPr>
          <w:rFonts w:ascii="Times New Roman" w:hAnsi="Times New Roman" w:cs="Times New Roman"/>
          <w:b/>
          <w:bCs/>
          <w:sz w:val="26"/>
          <w:szCs w:val="26"/>
        </w:rPr>
        <w:t>641/</w:t>
      </w:r>
      <w:r w:rsidRPr="0088535E">
        <w:rPr>
          <w:rFonts w:ascii="Times New Roman" w:hAnsi="Times New Roman" w:cs="Times New Roman"/>
          <w:b/>
          <w:bCs/>
          <w:sz w:val="26"/>
          <w:szCs w:val="26"/>
          <w:lang w:val="en-US"/>
        </w:rPr>
        <w:t>BY</w:t>
      </w:r>
      <w:r w:rsidRPr="0088535E">
        <w:rPr>
          <w:rFonts w:ascii="Times New Roman" w:hAnsi="Times New Roman" w:cs="Times New Roman"/>
          <w:b/>
          <w:bCs/>
          <w:sz w:val="26"/>
          <w:szCs w:val="26"/>
        </w:rPr>
        <w:t xml:space="preserve">/14 </w:t>
      </w:r>
      <w:r w:rsidRPr="0088535E">
        <w:rPr>
          <w:rFonts w:ascii="Times New Roman" w:eastAsiaTheme="minorHAnsi" w:hAnsi="Times New Roman" w:cs="Times New Roman"/>
          <w:b/>
          <w:i/>
          <w:sz w:val="26"/>
          <w:szCs w:val="26"/>
        </w:rPr>
        <w:t xml:space="preserve">Сличения национальных эталонов кермы в воздухе для качеств рентгеновского излучения, применяемых в защитной дозиметрии и диагностической радиологии </w:t>
      </w:r>
      <w:hyperlink r:id="rId9" w:history="1">
        <w:r w:rsidRPr="0088535E">
          <w:rPr>
            <w:rFonts w:ascii="Times New Roman" w:hAnsi="Times New Roman" w:cs="Times New Roman"/>
            <w:b/>
            <w:bCs/>
            <w:i/>
            <w:color w:val="000000"/>
            <w:sz w:val="26"/>
            <w:szCs w:val="26"/>
          </w:rPr>
          <w:t>COOMET.RI(I)-S</w:t>
        </w:r>
      </w:hyperlink>
      <w:r w:rsidRPr="0088535E">
        <w:rPr>
          <w:rFonts w:ascii="Times New Roman" w:hAnsi="Times New Roman" w:cs="Times New Roman"/>
          <w:b/>
          <w:bCs/>
          <w:i/>
          <w:color w:val="000000"/>
          <w:sz w:val="26"/>
          <w:szCs w:val="26"/>
        </w:rPr>
        <w:t>3.</w:t>
      </w:r>
    </w:p>
    <w:p w:rsidR="00B163CD" w:rsidRPr="0088535E" w:rsidRDefault="00B163CD" w:rsidP="005002C9">
      <w:pPr>
        <w:pStyle w:val="af7"/>
        <w:ind w:firstLine="567"/>
        <w:jc w:val="both"/>
        <w:rPr>
          <w:color w:val="000000"/>
          <w:sz w:val="26"/>
          <w:szCs w:val="26"/>
        </w:rPr>
      </w:pPr>
      <w:r w:rsidRPr="0088535E">
        <w:rPr>
          <w:color w:val="000000"/>
          <w:sz w:val="26"/>
          <w:szCs w:val="26"/>
        </w:rPr>
        <w:t>Дополнительные сличения национальных эталонов кермы в воздухе в полях рентгеновского излучения режимов серии узких спектров по ISO 4037-1 и серии RQR по IEC 61267.</w:t>
      </w:r>
    </w:p>
    <w:p w:rsidR="00B163CD" w:rsidRPr="0088535E" w:rsidRDefault="00B163CD" w:rsidP="005002C9">
      <w:pPr>
        <w:pStyle w:val="af7"/>
        <w:ind w:firstLine="567"/>
        <w:jc w:val="both"/>
        <w:rPr>
          <w:color w:val="000000"/>
          <w:sz w:val="26"/>
          <w:szCs w:val="26"/>
        </w:rPr>
      </w:pPr>
      <w:r w:rsidRPr="0088535E">
        <w:rPr>
          <w:color w:val="000000"/>
          <w:sz w:val="26"/>
          <w:szCs w:val="26"/>
        </w:rPr>
        <w:t>Целью сличений является публикация новых и/или поддержка существующих СМС-строк для кермы в воздухе для выбранных качеств рентгеновского излучения, используемых в защитной дозиметрии и диагностической радиологии.</w:t>
      </w:r>
    </w:p>
    <w:p w:rsidR="00B163CD" w:rsidRPr="0088535E" w:rsidRDefault="00D1190D" w:rsidP="005002C9">
      <w:pPr>
        <w:pStyle w:val="af7"/>
        <w:ind w:firstLine="567"/>
        <w:jc w:val="both"/>
        <w:rPr>
          <w:color w:val="000000"/>
          <w:sz w:val="26"/>
          <w:szCs w:val="26"/>
        </w:rPr>
      </w:pPr>
      <w:r w:rsidRPr="0088535E">
        <w:rPr>
          <w:color w:val="000000"/>
          <w:sz w:val="26"/>
          <w:szCs w:val="26"/>
        </w:rPr>
        <w:t xml:space="preserve">Процедура сличений заключается </w:t>
      </w:r>
      <w:proofErr w:type="gramStart"/>
      <w:r w:rsidRPr="0088535E">
        <w:rPr>
          <w:color w:val="000000"/>
          <w:sz w:val="26"/>
          <w:szCs w:val="26"/>
        </w:rPr>
        <w:t>в</w:t>
      </w:r>
      <w:r w:rsidR="00B163CD" w:rsidRPr="0088535E">
        <w:rPr>
          <w:color w:val="000000"/>
          <w:sz w:val="26"/>
          <w:szCs w:val="26"/>
        </w:rPr>
        <w:t xml:space="preserve"> калибровк</w:t>
      </w:r>
      <w:r w:rsidRPr="0088535E">
        <w:rPr>
          <w:color w:val="000000"/>
          <w:sz w:val="26"/>
          <w:szCs w:val="26"/>
        </w:rPr>
        <w:t>е</w:t>
      </w:r>
      <w:r w:rsidR="00B163CD" w:rsidRPr="0088535E">
        <w:rPr>
          <w:color w:val="000000"/>
          <w:sz w:val="26"/>
          <w:szCs w:val="26"/>
        </w:rPr>
        <w:t xml:space="preserve"> трёх ионизационных камер по керме в воздухе в нормальных условиях на режимах</w:t>
      </w:r>
      <w:proofErr w:type="gramEnd"/>
      <w:r w:rsidR="00B163CD" w:rsidRPr="0088535E">
        <w:rPr>
          <w:color w:val="000000"/>
          <w:sz w:val="26"/>
          <w:szCs w:val="26"/>
        </w:rPr>
        <w:t xml:space="preserve"> рентгеновского излучения N-40, N-60, N-80, N-100, N-120, N-150, N-200, N-250, RQR3, RQR5, RQR7, RQR9, RQR10. Предпочтительно провести калибровку камер на всех выбранных режимах. Допускается калибровать камеры на пяти режимах с узким спектром и на трёх режимах серии RQR как минимум. Если участник не имеет режимов серии RQR в своей лаборатории, он может принимать участие в сличениях только на режимах с узким спектром.</w:t>
      </w:r>
    </w:p>
    <w:p w:rsidR="00B163CD" w:rsidRPr="0088535E" w:rsidRDefault="00B163CD" w:rsidP="005002C9">
      <w:pPr>
        <w:pStyle w:val="af7"/>
        <w:ind w:firstLine="567"/>
        <w:jc w:val="both"/>
        <w:rPr>
          <w:color w:val="000000"/>
          <w:sz w:val="26"/>
          <w:szCs w:val="26"/>
        </w:rPr>
      </w:pPr>
      <w:r w:rsidRPr="0088535E">
        <w:rPr>
          <w:sz w:val="26"/>
          <w:szCs w:val="26"/>
        </w:rPr>
        <w:t>Участники сличений: ВНИИ</w:t>
      </w:r>
      <w:proofErr w:type="gramStart"/>
      <w:r w:rsidRPr="0088535E">
        <w:rPr>
          <w:sz w:val="26"/>
          <w:szCs w:val="26"/>
          <w:lang w:val="en-US"/>
        </w:rPr>
        <w:t>M</w:t>
      </w:r>
      <w:proofErr w:type="gramEnd"/>
      <w:r w:rsidRPr="0088535E">
        <w:rPr>
          <w:sz w:val="26"/>
          <w:szCs w:val="26"/>
        </w:rPr>
        <w:t xml:space="preserve"> (Россия), </w:t>
      </w:r>
      <w:proofErr w:type="spellStart"/>
      <w:r w:rsidRPr="0088535E">
        <w:rPr>
          <w:sz w:val="26"/>
          <w:szCs w:val="26"/>
        </w:rPr>
        <w:t>БелГИМ</w:t>
      </w:r>
      <w:proofErr w:type="spellEnd"/>
      <w:r w:rsidRPr="0088535E">
        <w:rPr>
          <w:sz w:val="26"/>
          <w:szCs w:val="26"/>
        </w:rPr>
        <w:t xml:space="preserve"> (Беларусь), </w:t>
      </w:r>
      <w:r w:rsidRPr="0088535E">
        <w:rPr>
          <w:sz w:val="26"/>
          <w:szCs w:val="26"/>
          <w:lang w:val="en-US"/>
        </w:rPr>
        <w:t>PTB</w:t>
      </w:r>
      <w:r w:rsidRPr="0088535E">
        <w:rPr>
          <w:sz w:val="26"/>
          <w:szCs w:val="26"/>
        </w:rPr>
        <w:t xml:space="preserve"> (Германия), </w:t>
      </w:r>
      <w:r w:rsidRPr="0088535E">
        <w:rPr>
          <w:sz w:val="26"/>
          <w:szCs w:val="26"/>
          <w:lang w:val="en-US"/>
        </w:rPr>
        <w:t>GEOSTM</w:t>
      </w:r>
      <w:r w:rsidRPr="0088535E">
        <w:rPr>
          <w:sz w:val="26"/>
          <w:szCs w:val="26"/>
        </w:rPr>
        <w:t xml:space="preserve"> (Грузия), </w:t>
      </w:r>
      <w:r w:rsidRPr="0088535E">
        <w:rPr>
          <w:sz w:val="26"/>
          <w:szCs w:val="26"/>
          <w:lang w:val="en-US"/>
        </w:rPr>
        <w:t>CPHR</w:t>
      </w:r>
      <w:r w:rsidRPr="0088535E">
        <w:rPr>
          <w:sz w:val="26"/>
          <w:szCs w:val="26"/>
        </w:rPr>
        <w:t xml:space="preserve"> (Куба), </w:t>
      </w:r>
      <w:r w:rsidRPr="0088535E">
        <w:rPr>
          <w:sz w:val="26"/>
          <w:szCs w:val="26"/>
          <w:lang w:val="en-US"/>
        </w:rPr>
        <w:t>NIM</w:t>
      </w:r>
      <w:r w:rsidRPr="0088535E">
        <w:rPr>
          <w:sz w:val="26"/>
          <w:szCs w:val="26"/>
        </w:rPr>
        <w:t xml:space="preserve"> (Молдова), </w:t>
      </w:r>
      <w:proofErr w:type="spellStart"/>
      <w:r w:rsidRPr="0088535E">
        <w:rPr>
          <w:sz w:val="26"/>
          <w:szCs w:val="26"/>
          <w:lang w:val="en-US"/>
        </w:rPr>
        <w:t>Azstandart</w:t>
      </w:r>
      <w:proofErr w:type="spellEnd"/>
      <w:r w:rsidRPr="0088535E">
        <w:rPr>
          <w:sz w:val="26"/>
          <w:szCs w:val="26"/>
        </w:rPr>
        <w:t> (Азербайджан), МАГАТЭ.</w:t>
      </w:r>
    </w:p>
    <w:p w:rsidR="00B163CD" w:rsidRPr="0088535E" w:rsidRDefault="00B163CD" w:rsidP="005002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018A5">
        <w:rPr>
          <w:rFonts w:ascii="Times New Roman" w:hAnsi="Times New Roman" w:cs="Times New Roman"/>
          <w:color w:val="000000"/>
          <w:sz w:val="26"/>
          <w:szCs w:val="26"/>
        </w:rPr>
        <w:t xml:space="preserve">На сегодняшний день все заявленные участники завершили  измерения, </w:t>
      </w:r>
      <w:r w:rsidRPr="00BF4123">
        <w:rPr>
          <w:rFonts w:ascii="Times New Roman" w:hAnsi="Times New Roman" w:cs="Times New Roman"/>
          <w:sz w:val="26"/>
          <w:szCs w:val="26"/>
        </w:rPr>
        <w:t>получены заявки ещё от трёх лабораторий о включении их в число участников - Украина (</w:t>
      </w:r>
      <w:r w:rsidR="002018A5" w:rsidRPr="00BF4123">
        <w:rPr>
          <w:rFonts w:ascii="Times New Roman" w:hAnsi="Times New Roman" w:cs="Times New Roman"/>
          <w:sz w:val="26"/>
          <w:szCs w:val="26"/>
        </w:rPr>
        <w:t>ННЦ "ИМ"</w:t>
      </w:r>
      <w:r w:rsidRPr="00BF4123">
        <w:rPr>
          <w:rFonts w:ascii="Times New Roman" w:hAnsi="Times New Roman" w:cs="Times New Roman"/>
          <w:sz w:val="26"/>
          <w:szCs w:val="26"/>
        </w:rPr>
        <w:t>), Казахстан (АФ АО «</w:t>
      </w:r>
      <w:proofErr w:type="spellStart"/>
      <w:r w:rsidRPr="00BF4123">
        <w:rPr>
          <w:rFonts w:ascii="Times New Roman" w:hAnsi="Times New Roman" w:cs="Times New Roman"/>
          <w:sz w:val="26"/>
          <w:szCs w:val="26"/>
        </w:rPr>
        <w:t>НаЦЭкС</w:t>
      </w:r>
      <w:proofErr w:type="spellEnd"/>
      <w:r w:rsidRPr="00BF4123">
        <w:rPr>
          <w:rFonts w:ascii="Times New Roman" w:hAnsi="Times New Roman" w:cs="Times New Roman"/>
          <w:sz w:val="26"/>
          <w:szCs w:val="26"/>
        </w:rPr>
        <w:t xml:space="preserve">») и Кения. Принято решение расширить </w:t>
      </w:r>
      <w:r w:rsidR="002018A5" w:rsidRPr="00BF4123">
        <w:rPr>
          <w:rFonts w:ascii="Times New Roman" w:hAnsi="Times New Roman" w:cs="Times New Roman"/>
          <w:sz w:val="26"/>
          <w:szCs w:val="26"/>
        </w:rPr>
        <w:t>список</w:t>
      </w:r>
      <w:r w:rsidRPr="00BF4123">
        <w:rPr>
          <w:rFonts w:ascii="Times New Roman" w:hAnsi="Times New Roman" w:cs="Times New Roman"/>
          <w:sz w:val="26"/>
          <w:szCs w:val="26"/>
        </w:rPr>
        <w:t xml:space="preserve"> участников </w:t>
      </w:r>
      <w:r w:rsidRPr="0088535E">
        <w:rPr>
          <w:rFonts w:ascii="Times New Roman" w:hAnsi="Times New Roman" w:cs="Times New Roman"/>
          <w:color w:val="000000"/>
          <w:sz w:val="26"/>
          <w:szCs w:val="26"/>
        </w:rPr>
        <w:t>и продолжить измерения по программе сличений. Окончательные результаты представить на следующем заседании ТК.</w:t>
      </w:r>
    </w:p>
    <w:p w:rsidR="00C76236" w:rsidRPr="0088535E" w:rsidRDefault="00C76236" w:rsidP="00B163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C76236" w:rsidRPr="0088535E" w:rsidRDefault="00C76236" w:rsidP="00C76236">
      <w:pPr>
        <w:pStyle w:val="af7"/>
        <w:jc w:val="both"/>
        <w:rPr>
          <w:sz w:val="26"/>
          <w:szCs w:val="26"/>
        </w:rPr>
      </w:pPr>
      <w:r w:rsidRPr="0088535E">
        <w:rPr>
          <w:b/>
          <w:bCs/>
          <w:color w:val="000000"/>
          <w:sz w:val="26"/>
          <w:szCs w:val="26"/>
        </w:rPr>
        <w:t>410/</w:t>
      </w:r>
      <w:proofErr w:type="gramStart"/>
      <w:r w:rsidRPr="0088535E">
        <w:rPr>
          <w:b/>
          <w:bCs/>
          <w:color w:val="000000"/>
          <w:sz w:val="26"/>
          <w:szCs w:val="26"/>
        </w:rPr>
        <w:t>U</w:t>
      </w:r>
      <w:proofErr w:type="gramEnd"/>
      <w:r w:rsidRPr="0088535E">
        <w:rPr>
          <w:b/>
          <w:bCs/>
          <w:color w:val="000000"/>
          <w:sz w:val="26"/>
          <w:szCs w:val="26"/>
        </w:rPr>
        <w:t>А/07</w:t>
      </w:r>
      <w:r w:rsidRPr="0088535E">
        <w:rPr>
          <w:sz w:val="26"/>
          <w:szCs w:val="26"/>
        </w:rPr>
        <w:t xml:space="preserve"> </w:t>
      </w:r>
      <w:r w:rsidRPr="0088535E">
        <w:rPr>
          <w:b/>
          <w:i/>
          <w:sz w:val="26"/>
          <w:szCs w:val="26"/>
        </w:rPr>
        <w:t>Региональные сличения КООМЕТ национальных эталонов единицы поглощённой дозы в воде для энергии гамма-излучения Со-60</w:t>
      </w:r>
      <w:r w:rsidRPr="0088535E">
        <w:rPr>
          <w:sz w:val="26"/>
          <w:szCs w:val="26"/>
        </w:rPr>
        <w:t xml:space="preserve"> (пилот</w:t>
      </w:r>
      <w:r w:rsidRPr="0088535E">
        <w:rPr>
          <w:color w:val="000000"/>
          <w:sz w:val="26"/>
          <w:szCs w:val="26"/>
        </w:rPr>
        <w:t xml:space="preserve"> </w:t>
      </w:r>
      <w:r w:rsidRPr="0088535E">
        <w:rPr>
          <w:sz w:val="26"/>
          <w:szCs w:val="26"/>
        </w:rPr>
        <w:t>–</w:t>
      </w:r>
      <w:r w:rsidRPr="0088535E">
        <w:rPr>
          <w:color w:val="000000"/>
          <w:sz w:val="26"/>
          <w:szCs w:val="26"/>
        </w:rPr>
        <w:t xml:space="preserve"> </w:t>
      </w:r>
      <w:r w:rsidRPr="0088535E">
        <w:rPr>
          <w:sz w:val="26"/>
          <w:szCs w:val="26"/>
        </w:rPr>
        <w:t xml:space="preserve">ВНИИФТРИ, координатор В. </w:t>
      </w:r>
      <w:proofErr w:type="spellStart"/>
      <w:r w:rsidRPr="0088535E">
        <w:rPr>
          <w:sz w:val="26"/>
          <w:szCs w:val="26"/>
        </w:rPr>
        <w:t>Берлянд</w:t>
      </w:r>
      <w:proofErr w:type="spellEnd"/>
      <w:r w:rsidRPr="0088535E">
        <w:rPr>
          <w:sz w:val="26"/>
          <w:szCs w:val="26"/>
        </w:rPr>
        <w:t>, Россия)</w:t>
      </w:r>
    </w:p>
    <w:p w:rsidR="00C76236" w:rsidRPr="0088535E" w:rsidRDefault="00C76236" w:rsidP="00BF4123">
      <w:pPr>
        <w:pStyle w:val="af7"/>
        <w:ind w:firstLine="567"/>
        <w:jc w:val="both"/>
        <w:rPr>
          <w:sz w:val="26"/>
          <w:szCs w:val="26"/>
        </w:rPr>
      </w:pPr>
      <w:r w:rsidRPr="0088535E">
        <w:rPr>
          <w:color w:val="000000"/>
          <w:sz w:val="26"/>
          <w:szCs w:val="26"/>
        </w:rPr>
        <w:t>Целью проекта является обеспечение прослеживаемости результатов измерений поглощённой дозы в воде в национальных лабораториях КООМЕТ к опорному значению ключевых сличений BIMP, в качестве связывающей лаборатории  выступает ВНИИФТРИ</w:t>
      </w:r>
      <w:r w:rsidRPr="0088535E">
        <w:rPr>
          <w:sz w:val="26"/>
          <w:szCs w:val="26"/>
        </w:rPr>
        <w:t>.</w:t>
      </w:r>
    </w:p>
    <w:p w:rsidR="00C76236" w:rsidRPr="0088535E" w:rsidRDefault="00C76236" w:rsidP="00BF4123">
      <w:pPr>
        <w:pStyle w:val="af7"/>
        <w:ind w:firstLine="567"/>
        <w:jc w:val="both"/>
        <w:rPr>
          <w:color w:val="000000"/>
          <w:sz w:val="26"/>
          <w:szCs w:val="26"/>
        </w:rPr>
      </w:pPr>
      <w:r w:rsidRPr="0088535E">
        <w:rPr>
          <w:color w:val="000000"/>
          <w:sz w:val="26"/>
          <w:szCs w:val="26"/>
        </w:rPr>
        <w:t xml:space="preserve">Предполагаемые участники: </w:t>
      </w:r>
      <w:proofErr w:type="gramStart"/>
      <w:r w:rsidRPr="0088535E">
        <w:rPr>
          <w:color w:val="000000"/>
          <w:sz w:val="26"/>
          <w:szCs w:val="26"/>
        </w:rPr>
        <w:t xml:space="preserve">ВНИИФТРИ (Россия), </w:t>
      </w:r>
      <w:r w:rsidRPr="0088535E">
        <w:rPr>
          <w:color w:val="000000"/>
          <w:sz w:val="26"/>
          <w:szCs w:val="26"/>
          <w:lang w:val="en-US"/>
        </w:rPr>
        <w:t>CPHR</w:t>
      </w:r>
      <w:r w:rsidRPr="0088535E">
        <w:rPr>
          <w:color w:val="000000"/>
          <w:sz w:val="26"/>
          <w:szCs w:val="26"/>
        </w:rPr>
        <w:t xml:space="preserve"> (Куба), </w:t>
      </w:r>
      <w:proofErr w:type="spellStart"/>
      <w:r w:rsidRPr="0088535E">
        <w:rPr>
          <w:color w:val="000000"/>
          <w:sz w:val="26"/>
          <w:szCs w:val="26"/>
        </w:rPr>
        <w:t>БелГИМ</w:t>
      </w:r>
      <w:proofErr w:type="spellEnd"/>
      <w:r w:rsidRPr="0088535E">
        <w:rPr>
          <w:color w:val="000000"/>
          <w:sz w:val="26"/>
          <w:szCs w:val="26"/>
        </w:rPr>
        <w:t xml:space="preserve"> (Беларусь), </w:t>
      </w:r>
      <w:r w:rsidRPr="0088535E">
        <w:rPr>
          <w:color w:val="000000"/>
          <w:sz w:val="26"/>
          <w:szCs w:val="26"/>
          <w:lang w:val="en-US"/>
        </w:rPr>
        <w:t>SMU</w:t>
      </w:r>
      <w:r w:rsidRPr="0088535E">
        <w:rPr>
          <w:color w:val="000000"/>
          <w:sz w:val="26"/>
          <w:szCs w:val="26"/>
        </w:rPr>
        <w:t xml:space="preserve"> (Словакия), РТВ (Германия), МАГАТЭ.</w:t>
      </w:r>
      <w:proofErr w:type="gramEnd"/>
    </w:p>
    <w:p w:rsidR="00C76236" w:rsidRPr="0088535E" w:rsidRDefault="00C76236" w:rsidP="00BF4123">
      <w:pPr>
        <w:pStyle w:val="af7"/>
        <w:ind w:firstLine="567"/>
        <w:jc w:val="both"/>
        <w:rPr>
          <w:color w:val="000000"/>
          <w:sz w:val="26"/>
          <w:szCs w:val="26"/>
        </w:rPr>
      </w:pPr>
      <w:r w:rsidRPr="0088535E">
        <w:rPr>
          <w:color w:val="000000"/>
          <w:sz w:val="26"/>
          <w:szCs w:val="26"/>
        </w:rPr>
        <w:t>При согласовании темы координатором был заявлен Харьковский институт метрологии, в 2015 году роль координатора взял на себя ФГУП “ВНИИФТРИ”.</w:t>
      </w:r>
    </w:p>
    <w:p w:rsidR="00C76236" w:rsidRPr="0088535E" w:rsidRDefault="00C76236" w:rsidP="00BF4123">
      <w:pPr>
        <w:pStyle w:val="af7"/>
        <w:ind w:firstLine="567"/>
        <w:jc w:val="both"/>
        <w:rPr>
          <w:color w:val="000000"/>
          <w:sz w:val="26"/>
          <w:szCs w:val="26"/>
        </w:rPr>
      </w:pPr>
      <w:r w:rsidRPr="0088535E">
        <w:rPr>
          <w:color w:val="000000"/>
          <w:sz w:val="26"/>
          <w:szCs w:val="26"/>
        </w:rPr>
        <w:t>Оборудование для сличений со стороны ВНИИФТРИ: национальный эталон единиц поглощённой дозы и мощности поглощённой дозы гамма-излучения с источником Со-60, участвовавший в ключевых сличениях BIMP.</w:t>
      </w:r>
    </w:p>
    <w:p w:rsidR="00C76236" w:rsidRPr="0088535E" w:rsidRDefault="00C76236" w:rsidP="005002C9">
      <w:pPr>
        <w:pStyle w:val="af7"/>
        <w:ind w:firstLine="567"/>
        <w:jc w:val="both"/>
        <w:rPr>
          <w:color w:val="000000"/>
          <w:sz w:val="26"/>
          <w:szCs w:val="26"/>
        </w:rPr>
      </w:pPr>
      <w:proofErr w:type="gramStart"/>
      <w:r w:rsidRPr="0088535E">
        <w:rPr>
          <w:color w:val="000000"/>
          <w:sz w:val="26"/>
          <w:szCs w:val="26"/>
        </w:rPr>
        <w:t>Принято решение поручить координатору сличений А. </w:t>
      </w:r>
      <w:proofErr w:type="spellStart"/>
      <w:r w:rsidRPr="0088535E">
        <w:rPr>
          <w:color w:val="000000"/>
          <w:sz w:val="26"/>
          <w:szCs w:val="26"/>
        </w:rPr>
        <w:t>Берлянду</w:t>
      </w:r>
      <w:proofErr w:type="spellEnd"/>
      <w:r w:rsidRPr="0088535E">
        <w:rPr>
          <w:color w:val="000000"/>
          <w:sz w:val="26"/>
          <w:szCs w:val="26"/>
        </w:rPr>
        <w:t xml:space="preserve"> (ФГУП ВНИИФТРИ разослать опросный лист о достаточности транспортируемого инструмента сличений до конца 2018 г.; на основании результатов опроса подготовить проект Технического протокола и разослать его участникам до 01.03.2019.</w:t>
      </w:r>
      <w:proofErr w:type="gramEnd"/>
      <w:r w:rsidR="005002C9">
        <w:rPr>
          <w:color w:val="000000"/>
          <w:sz w:val="26"/>
          <w:szCs w:val="26"/>
        </w:rPr>
        <w:t xml:space="preserve">  </w:t>
      </w:r>
      <w:r w:rsidRPr="0088535E">
        <w:rPr>
          <w:color w:val="000000"/>
          <w:sz w:val="26"/>
          <w:szCs w:val="26"/>
        </w:rPr>
        <w:t xml:space="preserve">Предполагаемая дата начала сличений: 2019 г. </w:t>
      </w:r>
    </w:p>
    <w:p w:rsidR="00C76236" w:rsidRPr="0088535E" w:rsidRDefault="00C76236" w:rsidP="00B163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510AA6" w:rsidRPr="0088535E" w:rsidRDefault="00510AA6" w:rsidP="00510AA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88535E">
        <w:rPr>
          <w:rFonts w:ascii="Times New Roman" w:hAnsi="Times New Roman" w:cs="Times New Roman"/>
          <w:b/>
          <w:bCs/>
          <w:color w:val="000000"/>
          <w:sz w:val="26"/>
          <w:szCs w:val="26"/>
        </w:rPr>
        <w:t>389/RU/07</w:t>
      </w:r>
      <w:r w:rsidRPr="0088535E">
        <w:rPr>
          <w:rFonts w:ascii="Times New Roman" w:hAnsi="Times New Roman" w:cs="Times New Roman"/>
          <w:sz w:val="26"/>
          <w:szCs w:val="26"/>
        </w:rPr>
        <w:t xml:space="preserve"> </w:t>
      </w:r>
      <w:r w:rsidRPr="0088535E">
        <w:rPr>
          <w:rFonts w:ascii="Times New Roman" w:hAnsi="Times New Roman" w:cs="Times New Roman"/>
          <w:b/>
          <w:i/>
          <w:sz w:val="26"/>
          <w:szCs w:val="26"/>
        </w:rPr>
        <w:t xml:space="preserve">Сличения калибровочных коэффициентов ионизационных камер </w:t>
      </w:r>
      <w:proofErr w:type="spellStart"/>
      <w:r w:rsidRPr="0088535E">
        <w:rPr>
          <w:rFonts w:ascii="Times New Roman" w:hAnsi="Times New Roman" w:cs="Times New Roman"/>
          <w:b/>
          <w:i/>
          <w:sz w:val="26"/>
          <w:szCs w:val="26"/>
        </w:rPr>
        <w:t>колодцевого</w:t>
      </w:r>
      <w:proofErr w:type="spellEnd"/>
      <w:r w:rsidRPr="0088535E">
        <w:rPr>
          <w:rFonts w:ascii="Times New Roman" w:hAnsi="Times New Roman" w:cs="Times New Roman"/>
          <w:b/>
          <w:i/>
          <w:sz w:val="26"/>
          <w:szCs w:val="26"/>
        </w:rPr>
        <w:t xml:space="preserve"> типа (”</w:t>
      </w:r>
      <w:proofErr w:type="spellStart"/>
      <w:r w:rsidRPr="0088535E">
        <w:rPr>
          <w:rFonts w:ascii="Times New Roman" w:hAnsi="Times New Roman" w:cs="Times New Roman"/>
          <w:b/>
          <w:i/>
          <w:sz w:val="26"/>
          <w:szCs w:val="26"/>
        </w:rPr>
        <w:t>дозкалибраторов</w:t>
      </w:r>
      <w:proofErr w:type="spellEnd"/>
      <w:r w:rsidRPr="0088535E">
        <w:rPr>
          <w:rFonts w:ascii="Times New Roman" w:hAnsi="Times New Roman" w:cs="Times New Roman"/>
          <w:b/>
          <w:i/>
          <w:sz w:val="26"/>
          <w:szCs w:val="26"/>
        </w:rPr>
        <w:t xml:space="preserve">”) для медицинских радионуклидов </w:t>
      </w:r>
    </w:p>
    <w:p w:rsidR="00510AA6" w:rsidRPr="0088535E" w:rsidRDefault="00510AA6" w:rsidP="005002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8535E">
        <w:rPr>
          <w:rFonts w:ascii="Times New Roman" w:hAnsi="Times New Roman" w:cs="Times New Roman"/>
          <w:color w:val="000000"/>
          <w:sz w:val="26"/>
          <w:szCs w:val="26"/>
        </w:rPr>
        <w:t xml:space="preserve">Цель сличений – обеспечить прослеживаемость измерений радионуклида технеций-99m в национальных метрологических институтах и лабораториях КООМЕТ к опорному значению ключевых сличений BIPM.RI(II)-K4.Tc-99m и BIPM.RI(II)-K4.F-18, в которых принимала участие лаборатория ВНИИМ. </w:t>
      </w:r>
    </w:p>
    <w:p w:rsidR="00510AA6" w:rsidRPr="0088535E" w:rsidRDefault="00510AA6" w:rsidP="005002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8535E">
        <w:rPr>
          <w:rFonts w:ascii="Times New Roman" w:hAnsi="Times New Roman" w:cs="Times New Roman"/>
          <w:sz w:val="26"/>
          <w:szCs w:val="26"/>
        </w:rPr>
        <w:t>Первый цикл сличений</w:t>
      </w:r>
      <w:r w:rsidR="00C76236" w:rsidRPr="0088535E">
        <w:rPr>
          <w:rFonts w:ascii="Times New Roman" w:hAnsi="Times New Roman" w:cs="Times New Roman"/>
          <w:sz w:val="26"/>
          <w:szCs w:val="26"/>
        </w:rPr>
        <w:t xml:space="preserve"> проведён в 2017 году</w:t>
      </w:r>
      <w:r w:rsidRPr="0088535E">
        <w:rPr>
          <w:rFonts w:ascii="Times New Roman" w:hAnsi="Times New Roman" w:cs="Times New Roman"/>
          <w:sz w:val="26"/>
          <w:szCs w:val="26"/>
        </w:rPr>
        <w:t xml:space="preserve">. К участию в сличениях привлечены не только метрологические организации, но и заинтересованные стороны – Минский онкологический центр и НТЦ «Амплитуда» - производитель </w:t>
      </w:r>
      <w:proofErr w:type="spellStart"/>
      <w:r w:rsidRPr="0088535E">
        <w:rPr>
          <w:rFonts w:ascii="Times New Roman" w:hAnsi="Times New Roman" w:cs="Times New Roman"/>
          <w:sz w:val="26"/>
          <w:szCs w:val="26"/>
        </w:rPr>
        <w:t>дозкалибраторов</w:t>
      </w:r>
      <w:proofErr w:type="spellEnd"/>
      <w:r w:rsidRPr="0088535E">
        <w:rPr>
          <w:rFonts w:ascii="Times New Roman" w:hAnsi="Times New Roman" w:cs="Times New Roman"/>
          <w:sz w:val="26"/>
          <w:szCs w:val="26"/>
        </w:rPr>
        <w:t xml:space="preserve"> медицинского назначения.</w:t>
      </w:r>
    </w:p>
    <w:p w:rsidR="00C76236" w:rsidRPr="0088535E" w:rsidRDefault="00510AA6" w:rsidP="005002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8535E">
        <w:rPr>
          <w:rFonts w:ascii="Times New Roman" w:hAnsi="Times New Roman" w:cs="Times New Roman"/>
          <w:sz w:val="26"/>
          <w:szCs w:val="26"/>
        </w:rPr>
        <w:t xml:space="preserve"> </w:t>
      </w:r>
      <w:r w:rsidR="00C76236" w:rsidRPr="0088535E">
        <w:rPr>
          <w:rFonts w:ascii="Times New Roman" w:hAnsi="Times New Roman" w:cs="Times New Roman"/>
          <w:sz w:val="26"/>
          <w:szCs w:val="26"/>
        </w:rPr>
        <w:t>Работа застопорилась</w:t>
      </w:r>
      <w:r w:rsidRPr="0088535E">
        <w:rPr>
          <w:rFonts w:ascii="Times New Roman" w:hAnsi="Times New Roman" w:cs="Times New Roman"/>
          <w:sz w:val="26"/>
          <w:szCs w:val="26"/>
        </w:rPr>
        <w:t xml:space="preserve"> из-за проблем с транспортировкой сре</w:t>
      </w:r>
      <w:proofErr w:type="gramStart"/>
      <w:r w:rsidRPr="0088535E">
        <w:rPr>
          <w:rFonts w:ascii="Times New Roman" w:hAnsi="Times New Roman" w:cs="Times New Roman"/>
          <w:sz w:val="26"/>
          <w:szCs w:val="26"/>
        </w:rPr>
        <w:t>дств сл</w:t>
      </w:r>
      <w:proofErr w:type="gramEnd"/>
      <w:r w:rsidRPr="0088535E">
        <w:rPr>
          <w:rFonts w:ascii="Times New Roman" w:hAnsi="Times New Roman" w:cs="Times New Roman"/>
          <w:sz w:val="26"/>
          <w:szCs w:val="26"/>
        </w:rPr>
        <w:t>ичений участники из Кубы.</w:t>
      </w:r>
      <w:r w:rsidR="00C76236" w:rsidRPr="0088535E">
        <w:rPr>
          <w:rFonts w:ascii="Times New Roman" w:hAnsi="Times New Roman" w:cs="Times New Roman"/>
          <w:sz w:val="26"/>
          <w:szCs w:val="26"/>
        </w:rPr>
        <w:t xml:space="preserve"> Основная причина задержки - проблемы с логистикой. </w:t>
      </w:r>
    </w:p>
    <w:p w:rsidR="00C76236" w:rsidRPr="0088535E" w:rsidRDefault="00C76236" w:rsidP="005002C9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8535E">
        <w:rPr>
          <w:rFonts w:ascii="Times New Roman" w:hAnsi="Times New Roman" w:cs="Times New Roman"/>
          <w:color w:val="000000"/>
          <w:sz w:val="26"/>
          <w:szCs w:val="26"/>
        </w:rPr>
        <w:t>Принято решение поручить координатору сличений (И. Алексеев, ВНИИМ) рассмотреть два возможных варианта решения проблемы:</w:t>
      </w:r>
    </w:p>
    <w:p w:rsidR="00C76236" w:rsidRPr="0088535E" w:rsidRDefault="00C76236" w:rsidP="00C7623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8535E">
        <w:rPr>
          <w:rFonts w:ascii="Times New Roman" w:hAnsi="Times New Roman" w:cs="Times New Roman"/>
          <w:color w:val="000000"/>
          <w:sz w:val="26"/>
          <w:szCs w:val="26"/>
        </w:rPr>
        <w:t>- оценить возможность транспортировки водным транспортом;</w:t>
      </w:r>
    </w:p>
    <w:p w:rsidR="00C76236" w:rsidRPr="0088535E" w:rsidRDefault="00C76236" w:rsidP="00C7623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8535E">
        <w:rPr>
          <w:rFonts w:ascii="Times New Roman" w:hAnsi="Times New Roman" w:cs="Times New Roman"/>
          <w:color w:val="000000"/>
          <w:sz w:val="26"/>
          <w:szCs w:val="26"/>
        </w:rPr>
        <w:t xml:space="preserve">- оценить перспективу, возможные сроки и стоимость создания транспортируемого аналога </w:t>
      </w:r>
      <w:proofErr w:type="spellStart"/>
      <w:r w:rsidRPr="0088535E">
        <w:rPr>
          <w:rFonts w:ascii="Times New Roman" w:hAnsi="Times New Roman" w:cs="Times New Roman"/>
          <w:color w:val="000000"/>
          <w:sz w:val="26"/>
          <w:szCs w:val="26"/>
        </w:rPr>
        <w:t>дозкалибратора</w:t>
      </w:r>
      <w:proofErr w:type="spellEnd"/>
      <w:r w:rsidRPr="0088535E">
        <w:rPr>
          <w:rFonts w:ascii="Times New Roman" w:hAnsi="Times New Roman" w:cs="Times New Roman"/>
          <w:color w:val="000000"/>
          <w:sz w:val="26"/>
          <w:szCs w:val="26"/>
        </w:rPr>
        <w:t xml:space="preserve"> с низким давлением рабочего газа и паспортом безопасности для транспортировки воздушным транспортом. </w:t>
      </w:r>
    </w:p>
    <w:p w:rsidR="00E7433F" w:rsidRPr="0088535E" w:rsidRDefault="00C76236" w:rsidP="00E7433F">
      <w:pPr>
        <w:pStyle w:val="Default"/>
        <w:ind w:firstLine="709"/>
        <w:jc w:val="both"/>
        <w:rPr>
          <w:b/>
          <w:bCs/>
          <w:sz w:val="26"/>
          <w:szCs w:val="26"/>
        </w:rPr>
      </w:pPr>
      <w:r w:rsidRPr="0088535E">
        <w:rPr>
          <w:sz w:val="26"/>
          <w:szCs w:val="26"/>
        </w:rPr>
        <w:t>Кроме того, следует дополнительно обсудить перечень радионуклидов, в измерении которых наиболее заинтересованы участники, и, в случае необходимости, расширить программу сличений.</w:t>
      </w:r>
    </w:p>
    <w:p w:rsidR="00510AA6" w:rsidRPr="00BF4123" w:rsidRDefault="00510AA6" w:rsidP="00510AA6">
      <w:pPr>
        <w:pStyle w:val="Default"/>
        <w:ind w:firstLine="709"/>
        <w:jc w:val="both"/>
        <w:rPr>
          <w:b/>
          <w:bCs/>
          <w:color w:val="auto"/>
          <w:sz w:val="26"/>
          <w:szCs w:val="26"/>
        </w:rPr>
      </w:pPr>
    </w:p>
    <w:p w:rsidR="002F0D4D" w:rsidRPr="00BF4123" w:rsidRDefault="00882CDA" w:rsidP="005002C9">
      <w:pPr>
        <w:pStyle w:val="af7"/>
        <w:ind w:firstLine="567"/>
        <w:jc w:val="both"/>
        <w:rPr>
          <w:snapToGrid w:val="0"/>
          <w:sz w:val="26"/>
          <w:szCs w:val="26"/>
        </w:rPr>
      </w:pPr>
      <w:r w:rsidRPr="00BF4123">
        <w:rPr>
          <w:b/>
          <w:sz w:val="26"/>
          <w:szCs w:val="26"/>
        </w:rPr>
        <w:t>2.2. Предложения по</w:t>
      </w:r>
      <w:r w:rsidRPr="00BF4123">
        <w:rPr>
          <w:sz w:val="26"/>
          <w:szCs w:val="26"/>
        </w:rPr>
        <w:t xml:space="preserve"> </w:t>
      </w:r>
      <w:r w:rsidR="0088535E" w:rsidRPr="00BF4123">
        <w:rPr>
          <w:b/>
          <w:snapToGrid w:val="0"/>
          <w:sz w:val="26"/>
          <w:szCs w:val="26"/>
        </w:rPr>
        <w:t xml:space="preserve">организации сличений </w:t>
      </w:r>
    </w:p>
    <w:p w:rsidR="005002C9" w:rsidRDefault="005002C9" w:rsidP="005002C9">
      <w:pPr>
        <w:pStyle w:val="af7"/>
        <w:ind w:firstLine="567"/>
        <w:jc w:val="both"/>
        <w:rPr>
          <w:rFonts w:eastAsiaTheme="minorEastAsia"/>
          <w:bCs/>
          <w:sz w:val="26"/>
          <w:szCs w:val="26"/>
          <w:lang w:eastAsia="en-US"/>
        </w:rPr>
      </w:pPr>
    </w:p>
    <w:p w:rsidR="002F0D4D" w:rsidRPr="0088535E" w:rsidRDefault="002F0D4D" w:rsidP="005002C9">
      <w:pPr>
        <w:pStyle w:val="af7"/>
        <w:ind w:firstLine="567"/>
        <w:jc w:val="both"/>
        <w:rPr>
          <w:bCs/>
          <w:color w:val="000000"/>
          <w:sz w:val="26"/>
          <w:szCs w:val="26"/>
        </w:rPr>
      </w:pPr>
      <w:r w:rsidRPr="00BF4123">
        <w:rPr>
          <w:rFonts w:eastAsiaTheme="minorEastAsia"/>
          <w:bCs/>
          <w:sz w:val="26"/>
          <w:szCs w:val="26"/>
          <w:lang w:eastAsia="en-US"/>
        </w:rPr>
        <w:t>1</w:t>
      </w:r>
      <w:r w:rsidR="004A41C4" w:rsidRPr="00BF4123">
        <w:rPr>
          <w:rFonts w:eastAsiaTheme="minorEastAsia"/>
          <w:bCs/>
          <w:sz w:val="26"/>
          <w:szCs w:val="26"/>
          <w:lang w:eastAsia="en-US"/>
        </w:rPr>
        <w:t>.</w:t>
      </w:r>
      <w:r w:rsidRPr="00BF4123">
        <w:rPr>
          <w:rFonts w:eastAsiaTheme="minorEastAsia"/>
          <w:bCs/>
          <w:sz w:val="26"/>
          <w:szCs w:val="26"/>
          <w:lang w:eastAsia="en-US"/>
        </w:rPr>
        <w:t xml:space="preserve"> Представители ВНИИФТРИ предложили рассмотреть </w:t>
      </w:r>
      <w:r w:rsidRPr="0088535E">
        <w:rPr>
          <w:rFonts w:eastAsiaTheme="minorEastAsia"/>
          <w:bCs/>
          <w:color w:val="000000"/>
          <w:sz w:val="26"/>
          <w:szCs w:val="26"/>
          <w:lang w:eastAsia="en-US"/>
        </w:rPr>
        <w:t xml:space="preserve">целесообразность проведения нового сличения в области объёмной активности и ЭРОА радона (в настоящее время неопределённость калибровки радиометров ЭРОА достигает </w:t>
      </w:r>
      <w:r w:rsidR="005002C9">
        <w:rPr>
          <w:rFonts w:eastAsiaTheme="minorEastAsia"/>
          <w:bCs/>
          <w:color w:val="000000"/>
          <w:sz w:val="26"/>
          <w:szCs w:val="26"/>
          <w:lang w:eastAsia="en-US"/>
        </w:rPr>
        <w:br/>
      </w:r>
      <w:r w:rsidRPr="0088535E">
        <w:rPr>
          <w:rFonts w:eastAsiaTheme="minorEastAsia"/>
          <w:bCs/>
          <w:color w:val="000000"/>
          <w:sz w:val="26"/>
          <w:szCs w:val="26"/>
          <w:lang w:eastAsia="en-US"/>
        </w:rPr>
        <w:t xml:space="preserve">30-40%) и перспективу возможности расширения сличений на «рутинные» измерения. </w:t>
      </w:r>
      <w:r w:rsidRPr="0088535E">
        <w:rPr>
          <w:bCs/>
          <w:color w:val="000000"/>
          <w:sz w:val="26"/>
          <w:szCs w:val="26"/>
        </w:rPr>
        <w:t xml:space="preserve">ВНИИФТРИ обладает необходимым оборудованием и опытным квалифицированным персоналом для проведения сличений. </w:t>
      </w:r>
      <w:r w:rsidRPr="0088535E">
        <w:rPr>
          <w:rFonts w:eastAsiaTheme="minorEastAsia"/>
          <w:bCs/>
          <w:color w:val="000000"/>
          <w:sz w:val="26"/>
          <w:szCs w:val="26"/>
          <w:lang w:eastAsia="en-US"/>
        </w:rPr>
        <w:t xml:space="preserve">Принято решение поручить ВНИИФТРИ </w:t>
      </w:r>
      <w:r w:rsidRPr="0088535E">
        <w:rPr>
          <w:bCs/>
          <w:color w:val="000000"/>
          <w:sz w:val="26"/>
          <w:szCs w:val="26"/>
        </w:rPr>
        <w:t xml:space="preserve">(С. Бирюков) до конца 2018 г. провести консультации с потенциальными участниками сличений, оценить перспективу проведения таких сличений, и, в случае положительного результата, разработать и разослать потенциальным  участникам проект Технического протокола. </w:t>
      </w:r>
    </w:p>
    <w:p w:rsidR="002F0D4D" w:rsidRPr="0088535E" w:rsidRDefault="002F0D4D" w:rsidP="005002C9">
      <w:pPr>
        <w:pStyle w:val="af7"/>
        <w:ind w:firstLine="567"/>
        <w:jc w:val="both"/>
        <w:rPr>
          <w:bCs/>
          <w:color w:val="000000"/>
          <w:sz w:val="26"/>
          <w:szCs w:val="26"/>
        </w:rPr>
      </w:pPr>
    </w:p>
    <w:p w:rsidR="002F0D4D" w:rsidRPr="0088535E" w:rsidRDefault="002F0D4D" w:rsidP="005002C9">
      <w:pPr>
        <w:pStyle w:val="af7"/>
        <w:ind w:firstLine="567"/>
        <w:jc w:val="both"/>
        <w:rPr>
          <w:snapToGrid w:val="0"/>
          <w:sz w:val="26"/>
          <w:szCs w:val="26"/>
        </w:rPr>
      </w:pPr>
      <w:r w:rsidRPr="0088535E">
        <w:rPr>
          <w:snapToGrid w:val="0"/>
          <w:sz w:val="26"/>
          <w:szCs w:val="26"/>
        </w:rPr>
        <w:t>2</w:t>
      </w:r>
      <w:r w:rsidR="004A41C4">
        <w:rPr>
          <w:snapToGrid w:val="0"/>
          <w:sz w:val="26"/>
          <w:szCs w:val="26"/>
        </w:rPr>
        <w:t>.</w:t>
      </w:r>
      <w:r w:rsidRPr="0088535E">
        <w:rPr>
          <w:snapToGrid w:val="0"/>
          <w:sz w:val="26"/>
          <w:szCs w:val="26"/>
        </w:rPr>
        <w:t xml:space="preserve"> Представители </w:t>
      </w:r>
      <w:proofErr w:type="spellStart"/>
      <w:r w:rsidRPr="0088535E">
        <w:rPr>
          <w:snapToGrid w:val="0"/>
          <w:sz w:val="26"/>
          <w:szCs w:val="26"/>
        </w:rPr>
        <w:t>БелГИМ</w:t>
      </w:r>
      <w:proofErr w:type="spellEnd"/>
      <w:r w:rsidRPr="0088535E">
        <w:rPr>
          <w:snapToGrid w:val="0"/>
          <w:sz w:val="26"/>
          <w:szCs w:val="26"/>
        </w:rPr>
        <w:t xml:space="preserve"> предложили начать новый цикл сличений по измерению удельной активности растворов радионуклидов в связи с истечение</w:t>
      </w:r>
      <w:r w:rsidR="00882CDA">
        <w:rPr>
          <w:snapToGrid w:val="0"/>
          <w:sz w:val="26"/>
          <w:szCs w:val="26"/>
        </w:rPr>
        <w:t>м</w:t>
      </w:r>
      <w:r w:rsidRPr="0088535E">
        <w:rPr>
          <w:snapToGrid w:val="0"/>
          <w:sz w:val="26"/>
          <w:szCs w:val="26"/>
        </w:rPr>
        <w:t xml:space="preserve"> десятилетнего срока легитимности предыдущих сличений. </w:t>
      </w:r>
    </w:p>
    <w:p w:rsidR="002F0D4D" w:rsidRPr="0088535E" w:rsidRDefault="002F0D4D" w:rsidP="005002C9">
      <w:pPr>
        <w:pStyle w:val="af7"/>
        <w:ind w:firstLine="567"/>
        <w:jc w:val="both"/>
        <w:rPr>
          <w:snapToGrid w:val="0"/>
          <w:sz w:val="26"/>
          <w:szCs w:val="26"/>
        </w:rPr>
      </w:pPr>
      <w:r w:rsidRPr="0088535E">
        <w:rPr>
          <w:snapToGrid w:val="0"/>
          <w:sz w:val="26"/>
          <w:szCs w:val="26"/>
        </w:rPr>
        <w:t>После обсуждения было принято решение организовать сличения по измерению активности раствора радионуклида Барий-133. Организацию и проведение сличений поручить ФГУП «ВНИИМ им. Д. И. Менделеева» (И. Алексеев).</w:t>
      </w:r>
    </w:p>
    <w:p w:rsidR="002F0D4D" w:rsidRPr="00BF4123" w:rsidRDefault="00882CDA" w:rsidP="005002C9">
      <w:pPr>
        <w:pStyle w:val="af7"/>
        <w:ind w:firstLine="567"/>
        <w:jc w:val="both"/>
        <w:rPr>
          <w:snapToGrid w:val="0"/>
          <w:sz w:val="26"/>
          <w:szCs w:val="26"/>
        </w:rPr>
      </w:pPr>
      <w:r w:rsidRPr="00BF4123">
        <w:rPr>
          <w:rFonts w:eastAsiaTheme="minorEastAsia"/>
          <w:bCs/>
          <w:sz w:val="26"/>
          <w:szCs w:val="26"/>
          <w:lang w:eastAsia="en-US"/>
        </w:rPr>
        <w:t xml:space="preserve">Принято решение поручить </w:t>
      </w:r>
      <w:r w:rsidR="002F0D4D" w:rsidRPr="00BF4123">
        <w:rPr>
          <w:snapToGrid w:val="0"/>
          <w:sz w:val="26"/>
          <w:szCs w:val="26"/>
        </w:rPr>
        <w:t xml:space="preserve">И. Алексееву оценить возможные сроки, процедуру и число участников, разработать и разослать участникам проект Технического протокола. </w:t>
      </w:r>
    </w:p>
    <w:p w:rsidR="002F0D4D" w:rsidRPr="00BF4123" w:rsidRDefault="002F0D4D" w:rsidP="005002C9">
      <w:pPr>
        <w:pStyle w:val="af7"/>
        <w:ind w:firstLine="567"/>
        <w:jc w:val="both"/>
        <w:rPr>
          <w:snapToGrid w:val="0"/>
          <w:sz w:val="26"/>
          <w:szCs w:val="26"/>
        </w:rPr>
      </w:pPr>
    </w:p>
    <w:p w:rsidR="002F0D4D" w:rsidRPr="0088535E" w:rsidRDefault="002F0D4D" w:rsidP="005002C9">
      <w:pPr>
        <w:pStyle w:val="af7"/>
        <w:ind w:firstLine="567"/>
        <w:jc w:val="both"/>
        <w:rPr>
          <w:snapToGrid w:val="0"/>
          <w:sz w:val="26"/>
          <w:szCs w:val="26"/>
        </w:rPr>
      </w:pPr>
      <w:r w:rsidRPr="00BF4123">
        <w:rPr>
          <w:snapToGrid w:val="0"/>
          <w:sz w:val="26"/>
          <w:szCs w:val="26"/>
        </w:rPr>
        <w:lastRenderedPageBreak/>
        <w:t>3</w:t>
      </w:r>
      <w:r w:rsidR="004A41C4" w:rsidRPr="00BF4123">
        <w:rPr>
          <w:snapToGrid w:val="0"/>
          <w:sz w:val="26"/>
          <w:szCs w:val="26"/>
        </w:rPr>
        <w:t>.</w:t>
      </w:r>
      <w:r w:rsidRPr="00BF4123">
        <w:rPr>
          <w:snapToGrid w:val="0"/>
          <w:sz w:val="26"/>
          <w:szCs w:val="26"/>
        </w:rPr>
        <w:t xml:space="preserve"> Представитель </w:t>
      </w:r>
      <w:r w:rsidR="00882CDA" w:rsidRPr="00BF4123">
        <w:rPr>
          <w:sz w:val="26"/>
          <w:szCs w:val="26"/>
        </w:rPr>
        <w:t>ННЦ "ИМ" (У</w:t>
      </w:r>
      <w:r w:rsidRPr="00BF4123">
        <w:rPr>
          <w:snapToGrid w:val="0"/>
          <w:sz w:val="26"/>
          <w:szCs w:val="26"/>
        </w:rPr>
        <w:t>краин</w:t>
      </w:r>
      <w:r w:rsidR="00882CDA" w:rsidRPr="00BF4123">
        <w:rPr>
          <w:snapToGrid w:val="0"/>
          <w:sz w:val="26"/>
          <w:szCs w:val="26"/>
        </w:rPr>
        <w:t>а)</w:t>
      </w:r>
      <w:r w:rsidRPr="00BF4123">
        <w:rPr>
          <w:snapToGrid w:val="0"/>
          <w:sz w:val="26"/>
          <w:szCs w:val="26"/>
        </w:rPr>
        <w:t xml:space="preserve"> </w:t>
      </w:r>
      <w:proofErr w:type="spellStart"/>
      <w:r w:rsidRPr="00BF4123">
        <w:rPr>
          <w:snapToGrid w:val="0"/>
          <w:sz w:val="26"/>
          <w:szCs w:val="26"/>
        </w:rPr>
        <w:t>В.Евсеев</w:t>
      </w:r>
      <w:proofErr w:type="spellEnd"/>
      <w:r w:rsidRPr="00BF4123">
        <w:rPr>
          <w:snapToGrid w:val="0"/>
          <w:sz w:val="26"/>
          <w:szCs w:val="26"/>
        </w:rPr>
        <w:t xml:space="preserve"> предложил  организовать сличения по измерению активности природных радионуклидов в объёмных источниках. Актуальность сличений сомнений </w:t>
      </w:r>
      <w:r w:rsidRPr="0088535E">
        <w:rPr>
          <w:snapToGrid w:val="0"/>
          <w:sz w:val="26"/>
          <w:szCs w:val="26"/>
        </w:rPr>
        <w:t>не вызывает. Необходимо определиться с выбором среды и типа источников, кругом участников и лабораторией-пилотом сличений.</w:t>
      </w:r>
    </w:p>
    <w:p w:rsidR="002F0D4D" w:rsidRPr="0088535E" w:rsidRDefault="002F0D4D" w:rsidP="005002C9">
      <w:pPr>
        <w:pStyle w:val="af7"/>
        <w:ind w:firstLine="567"/>
        <w:jc w:val="both"/>
        <w:rPr>
          <w:snapToGrid w:val="0"/>
          <w:sz w:val="26"/>
          <w:szCs w:val="26"/>
        </w:rPr>
      </w:pPr>
      <w:r w:rsidRPr="0088535E">
        <w:rPr>
          <w:snapToGrid w:val="0"/>
          <w:sz w:val="26"/>
          <w:szCs w:val="26"/>
        </w:rPr>
        <w:t>Принято решение создать рабочую группу из представителей заинтересованных лабораторий, которой поручить согласование технических вопросов:</w:t>
      </w:r>
    </w:p>
    <w:p w:rsidR="002F0D4D" w:rsidRPr="0088535E" w:rsidRDefault="002F0D4D" w:rsidP="002F0D4D">
      <w:pPr>
        <w:pStyle w:val="af7"/>
        <w:ind w:firstLine="709"/>
        <w:jc w:val="both"/>
        <w:rPr>
          <w:snapToGrid w:val="0"/>
          <w:sz w:val="26"/>
          <w:szCs w:val="26"/>
        </w:rPr>
      </w:pPr>
      <w:r w:rsidRPr="0088535E">
        <w:rPr>
          <w:snapToGrid w:val="0"/>
          <w:sz w:val="26"/>
          <w:szCs w:val="26"/>
        </w:rPr>
        <w:t>- выбор радионуклида (радионуклидов) для сличений;</w:t>
      </w:r>
    </w:p>
    <w:p w:rsidR="002F0D4D" w:rsidRPr="0088535E" w:rsidRDefault="002F0D4D" w:rsidP="002F0D4D">
      <w:pPr>
        <w:pStyle w:val="af7"/>
        <w:ind w:firstLine="709"/>
        <w:jc w:val="both"/>
        <w:rPr>
          <w:snapToGrid w:val="0"/>
          <w:sz w:val="26"/>
          <w:szCs w:val="26"/>
        </w:rPr>
      </w:pPr>
      <w:r w:rsidRPr="0088535E">
        <w:rPr>
          <w:snapToGrid w:val="0"/>
          <w:sz w:val="26"/>
          <w:szCs w:val="26"/>
        </w:rPr>
        <w:t>- выбор конструкции источника для сличений (форма, объём, материал наполнителя и т.п.);</w:t>
      </w:r>
    </w:p>
    <w:p w:rsidR="002F0D4D" w:rsidRPr="0088535E" w:rsidRDefault="002F0D4D" w:rsidP="002F0D4D">
      <w:pPr>
        <w:pStyle w:val="af7"/>
        <w:ind w:firstLine="709"/>
        <w:jc w:val="both"/>
        <w:rPr>
          <w:snapToGrid w:val="0"/>
          <w:sz w:val="26"/>
          <w:szCs w:val="26"/>
        </w:rPr>
      </w:pPr>
      <w:r w:rsidRPr="0088535E">
        <w:rPr>
          <w:snapToGrid w:val="0"/>
          <w:sz w:val="26"/>
          <w:szCs w:val="26"/>
        </w:rPr>
        <w:t>- метод определения опорного значения.</w:t>
      </w:r>
    </w:p>
    <w:p w:rsidR="002F0D4D" w:rsidRPr="0088535E" w:rsidRDefault="002F0D4D" w:rsidP="00455770">
      <w:pPr>
        <w:pStyle w:val="af7"/>
        <w:ind w:firstLine="709"/>
        <w:jc w:val="both"/>
        <w:rPr>
          <w:color w:val="FF0000"/>
          <w:sz w:val="26"/>
          <w:szCs w:val="26"/>
        </w:rPr>
      </w:pPr>
    </w:p>
    <w:p w:rsidR="002F0D4D" w:rsidRPr="00BF4123" w:rsidRDefault="002F0D4D" w:rsidP="00455770">
      <w:pPr>
        <w:pStyle w:val="af7"/>
        <w:ind w:firstLine="709"/>
        <w:jc w:val="both"/>
        <w:rPr>
          <w:sz w:val="26"/>
          <w:szCs w:val="26"/>
        </w:rPr>
      </w:pPr>
    </w:p>
    <w:p w:rsidR="002F0D4D" w:rsidRPr="00BF4123" w:rsidRDefault="00882CDA" w:rsidP="002F0D4D">
      <w:pPr>
        <w:pStyle w:val="23"/>
        <w:spacing w:line="24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  <w:r w:rsidRPr="00BF4123">
        <w:rPr>
          <w:rFonts w:ascii="Times New Roman" w:hAnsi="Times New Roman" w:cs="Times New Roman"/>
          <w:b/>
          <w:caps/>
          <w:sz w:val="26"/>
          <w:szCs w:val="26"/>
        </w:rPr>
        <w:t>3</w:t>
      </w:r>
      <w:r w:rsidR="002F0D4D" w:rsidRPr="00BF4123">
        <w:rPr>
          <w:rFonts w:ascii="Times New Roman" w:hAnsi="Times New Roman" w:cs="Times New Roman"/>
          <w:b/>
          <w:caps/>
          <w:sz w:val="26"/>
          <w:szCs w:val="26"/>
        </w:rPr>
        <w:t>. РАБОТА ПО УЧАСТИЮ В РЕАЛИЗАЦИИ СОГЛАШЕНИЯ О ВЗАИМНОМ ПРИЗНАНИИ НАЦИОНАЛЬНЫХ ЭТАЛОНОВ</w:t>
      </w:r>
    </w:p>
    <w:p w:rsidR="00882CDA" w:rsidRPr="00BF4123" w:rsidRDefault="00882CDA" w:rsidP="006D791C">
      <w:pPr>
        <w:pStyle w:val="Default"/>
        <w:ind w:firstLine="709"/>
        <w:jc w:val="both"/>
        <w:rPr>
          <w:b/>
          <w:bCs/>
          <w:color w:val="auto"/>
          <w:sz w:val="26"/>
          <w:szCs w:val="26"/>
        </w:rPr>
      </w:pPr>
    </w:p>
    <w:p w:rsidR="006D791C" w:rsidRPr="0088535E" w:rsidRDefault="006D791C" w:rsidP="006D791C">
      <w:pPr>
        <w:pStyle w:val="Default"/>
        <w:ind w:firstLine="709"/>
        <w:jc w:val="both"/>
        <w:rPr>
          <w:b/>
          <w:bCs/>
          <w:sz w:val="26"/>
          <w:szCs w:val="26"/>
        </w:rPr>
      </w:pPr>
      <w:r w:rsidRPr="0088535E">
        <w:rPr>
          <w:b/>
          <w:bCs/>
          <w:sz w:val="26"/>
          <w:szCs w:val="26"/>
        </w:rPr>
        <w:t>Текущее состояние экспертизы СМС</w:t>
      </w:r>
    </w:p>
    <w:p w:rsidR="006D791C" w:rsidRPr="0088535E" w:rsidRDefault="006D791C" w:rsidP="006D791C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88535E">
        <w:rPr>
          <w:rFonts w:ascii="Times New Roman" w:hAnsi="Times New Roman" w:cs="Times New Roman"/>
          <w:sz w:val="26"/>
          <w:szCs w:val="26"/>
        </w:rPr>
        <w:t xml:space="preserve">Проведена экспертиза СМС </w:t>
      </w:r>
    </w:p>
    <w:p w:rsidR="006D791C" w:rsidRPr="0088535E" w:rsidRDefault="006D791C" w:rsidP="006D791C">
      <w:pPr>
        <w:spacing w:after="0"/>
        <w:ind w:firstLine="1843"/>
        <w:rPr>
          <w:rFonts w:ascii="Times New Roman" w:hAnsi="Times New Roman" w:cs="Times New Roman"/>
          <w:sz w:val="26"/>
          <w:szCs w:val="26"/>
        </w:rPr>
      </w:pPr>
      <w:proofErr w:type="gramStart"/>
      <w:r w:rsidRPr="0088535E">
        <w:rPr>
          <w:rFonts w:ascii="Times New Roman" w:hAnsi="Times New Roman" w:cs="Times New Roman"/>
          <w:sz w:val="26"/>
          <w:szCs w:val="26"/>
          <w:lang w:val="en-US"/>
        </w:rPr>
        <w:t>EURAMET</w:t>
      </w:r>
      <w:r w:rsidRPr="0088535E">
        <w:rPr>
          <w:rFonts w:ascii="Times New Roman" w:hAnsi="Times New Roman" w:cs="Times New Roman"/>
          <w:sz w:val="26"/>
          <w:szCs w:val="26"/>
        </w:rPr>
        <w:t>.</w:t>
      </w:r>
      <w:r w:rsidRPr="0088535E">
        <w:rPr>
          <w:rFonts w:ascii="Times New Roman" w:hAnsi="Times New Roman" w:cs="Times New Roman"/>
          <w:sz w:val="26"/>
          <w:szCs w:val="26"/>
          <w:lang w:val="en-US"/>
        </w:rPr>
        <w:t>RI</w:t>
      </w:r>
      <w:r w:rsidRPr="0088535E">
        <w:rPr>
          <w:rFonts w:ascii="Times New Roman" w:hAnsi="Times New Roman" w:cs="Times New Roman"/>
          <w:sz w:val="26"/>
          <w:szCs w:val="26"/>
        </w:rPr>
        <w:t>.29.2017  –</w:t>
      </w:r>
      <w:proofErr w:type="gramEnd"/>
      <w:r w:rsidRPr="0088535E">
        <w:rPr>
          <w:rFonts w:ascii="Times New Roman" w:hAnsi="Times New Roman" w:cs="Times New Roman"/>
          <w:sz w:val="26"/>
          <w:szCs w:val="26"/>
        </w:rPr>
        <w:t xml:space="preserve"> Хорватия</w:t>
      </w:r>
    </w:p>
    <w:p w:rsidR="006D791C" w:rsidRPr="0088535E" w:rsidRDefault="006D791C" w:rsidP="006D791C">
      <w:pPr>
        <w:spacing w:after="0"/>
        <w:ind w:firstLine="1843"/>
        <w:rPr>
          <w:rFonts w:ascii="Times New Roman" w:hAnsi="Times New Roman" w:cs="Times New Roman"/>
          <w:sz w:val="26"/>
          <w:szCs w:val="26"/>
        </w:rPr>
      </w:pPr>
      <w:r w:rsidRPr="0088535E">
        <w:rPr>
          <w:rFonts w:ascii="Times New Roman" w:hAnsi="Times New Roman" w:cs="Times New Roman"/>
          <w:sz w:val="26"/>
          <w:szCs w:val="26"/>
          <w:lang w:val="en-US"/>
        </w:rPr>
        <w:t>SIM</w:t>
      </w:r>
      <w:r w:rsidRPr="0088535E">
        <w:rPr>
          <w:rFonts w:ascii="Times New Roman" w:hAnsi="Times New Roman" w:cs="Times New Roman"/>
          <w:sz w:val="26"/>
          <w:szCs w:val="26"/>
        </w:rPr>
        <w:t>.</w:t>
      </w:r>
      <w:r w:rsidRPr="0088535E">
        <w:rPr>
          <w:rFonts w:ascii="Times New Roman" w:hAnsi="Times New Roman" w:cs="Times New Roman"/>
          <w:sz w:val="26"/>
          <w:szCs w:val="26"/>
          <w:lang w:val="en-US"/>
        </w:rPr>
        <w:t>RI</w:t>
      </w:r>
      <w:r w:rsidRPr="0088535E">
        <w:rPr>
          <w:rFonts w:ascii="Times New Roman" w:hAnsi="Times New Roman" w:cs="Times New Roman"/>
          <w:sz w:val="26"/>
          <w:szCs w:val="26"/>
        </w:rPr>
        <w:t>.15.2018 – Канада</w:t>
      </w:r>
    </w:p>
    <w:p w:rsidR="006D791C" w:rsidRPr="0088535E" w:rsidRDefault="006D791C" w:rsidP="006D791C">
      <w:pPr>
        <w:spacing w:after="0"/>
        <w:ind w:firstLine="1843"/>
        <w:rPr>
          <w:rFonts w:ascii="Times New Roman" w:hAnsi="Times New Roman" w:cs="Times New Roman"/>
          <w:sz w:val="26"/>
          <w:szCs w:val="26"/>
        </w:rPr>
      </w:pPr>
      <w:r w:rsidRPr="0088535E">
        <w:rPr>
          <w:rFonts w:ascii="Times New Roman" w:hAnsi="Times New Roman" w:cs="Times New Roman"/>
          <w:sz w:val="26"/>
          <w:szCs w:val="26"/>
          <w:lang w:val="en-US"/>
        </w:rPr>
        <w:t>SIM</w:t>
      </w:r>
      <w:r w:rsidRPr="0088535E">
        <w:rPr>
          <w:rFonts w:ascii="Times New Roman" w:hAnsi="Times New Roman" w:cs="Times New Roman"/>
          <w:sz w:val="26"/>
          <w:szCs w:val="26"/>
        </w:rPr>
        <w:t>.</w:t>
      </w:r>
      <w:r w:rsidRPr="0088535E">
        <w:rPr>
          <w:rFonts w:ascii="Times New Roman" w:hAnsi="Times New Roman" w:cs="Times New Roman"/>
          <w:sz w:val="26"/>
          <w:szCs w:val="26"/>
          <w:lang w:val="en-US"/>
        </w:rPr>
        <w:t>RI</w:t>
      </w:r>
      <w:r w:rsidRPr="0088535E">
        <w:rPr>
          <w:rFonts w:ascii="Times New Roman" w:hAnsi="Times New Roman" w:cs="Times New Roman"/>
          <w:sz w:val="26"/>
          <w:szCs w:val="26"/>
        </w:rPr>
        <w:t>.16.2018 – Мексика</w:t>
      </w:r>
    </w:p>
    <w:p w:rsidR="006D791C" w:rsidRPr="0088535E" w:rsidRDefault="006D791C" w:rsidP="006D791C">
      <w:pPr>
        <w:spacing w:after="0"/>
        <w:ind w:firstLine="1843"/>
        <w:rPr>
          <w:rFonts w:ascii="Times New Roman" w:hAnsi="Times New Roman" w:cs="Times New Roman"/>
          <w:sz w:val="26"/>
          <w:szCs w:val="26"/>
        </w:rPr>
      </w:pPr>
      <w:r w:rsidRPr="0088535E">
        <w:rPr>
          <w:rFonts w:ascii="Times New Roman" w:hAnsi="Times New Roman" w:cs="Times New Roman"/>
          <w:sz w:val="26"/>
          <w:szCs w:val="26"/>
          <w:lang w:val="en-US"/>
        </w:rPr>
        <w:t>APMP</w:t>
      </w:r>
      <w:r w:rsidRPr="0088535E">
        <w:rPr>
          <w:rFonts w:ascii="Times New Roman" w:hAnsi="Times New Roman" w:cs="Times New Roman"/>
          <w:sz w:val="26"/>
          <w:szCs w:val="26"/>
        </w:rPr>
        <w:t>.</w:t>
      </w:r>
      <w:r w:rsidRPr="0088535E">
        <w:rPr>
          <w:rFonts w:ascii="Times New Roman" w:hAnsi="Times New Roman" w:cs="Times New Roman"/>
          <w:sz w:val="26"/>
          <w:szCs w:val="26"/>
          <w:lang w:val="en-US"/>
        </w:rPr>
        <w:t>RI</w:t>
      </w:r>
      <w:r w:rsidRPr="0088535E">
        <w:rPr>
          <w:rFonts w:ascii="Times New Roman" w:hAnsi="Times New Roman" w:cs="Times New Roman"/>
          <w:sz w:val="26"/>
          <w:szCs w:val="26"/>
        </w:rPr>
        <w:t>.11.2019 – Таиланд</w:t>
      </w:r>
    </w:p>
    <w:p w:rsidR="006D791C" w:rsidRPr="0088535E" w:rsidRDefault="006D791C" w:rsidP="006D791C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88535E">
        <w:rPr>
          <w:rFonts w:ascii="Times New Roman" w:hAnsi="Times New Roman" w:cs="Times New Roman"/>
          <w:sz w:val="26"/>
          <w:szCs w:val="26"/>
        </w:rPr>
        <w:t>Представлены</w:t>
      </w:r>
      <w:proofErr w:type="gramEnd"/>
      <w:r w:rsidRPr="0088535E">
        <w:rPr>
          <w:rFonts w:ascii="Times New Roman" w:hAnsi="Times New Roman" w:cs="Times New Roman"/>
          <w:sz w:val="26"/>
          <w:szCs w:val="26"/>
        </w:rPr>
        <w:t xml:space="preserve"> на межрегиональную экспертизу</w:t>
      </w:r>
    </w:p>
    <w:p w:rsidR="006D791C" w:rsidRPr="0088535E" w:rsidRDefault="006D791C" w:rsidP="006D791C">
      <w:pPr>
        <w:spacing w:after="0"/>
        <w:ind w:firstLine="1843"/>
        <w:rPr>
          <w:rFonts w:ascii="Times New Roman" w:hAnsi="Times New Roman" w:cs="Times New Roman"/>
          <w:sz w:val="26"/>
          <w:szCs w:val="26"/>
        </w:rPr>
      </w:pPr>
      <w:r w:rsidRPr="0088535E">
        <w:rPr>
          <w:rFonts w:ascii="Times New Roman" w:hAnsi="Times New Roman" w:cs="Times New Roman"/>
          <w:sz w:val="26"/>
          <w:szCs w:val="26"/>
          <w:lang w:val="en-US"/>
        </w:rPr>
        <w:t>COOMET</w:t>
      </w:r>
      <w:r w:rsidRPr="0088535E">
        <w:rPr>
          <w:rFonts w:ascii="Times New Roman" w:hAnsi="Times New Roman" w:cs="Times New Roman"/>
          <w:sz w:val="26"/>
          <w:szCs w:val="26"/>
        </w:rPr>
        <w:t>.</w:t>
      </w:r>
      <w:r w:rsidRPr="0088535E">
        <w:rPr>
          <w:rFonts w:ascii="Times New Roman" w:hAnsi="Times New Roman" w:cs="Times New Roman"/>
          <w:sz w:val="26"/>
          <w:szCs w:val="26"/>
          <w:lang w:val="en-US"/>
        </w:rPr>
        <w:t>RI</w:t>
      </w:r>
      <w:r w:rsidRPr="0088535E">
        <w:rPr>
          <w:rFonts w:ascii="Times New Roman" w:hAnsi="Times New Roman" w:cs="Times New Roman"/>
          <w:sz w:val="26"/>
          <w:szCs w:val="26"/>
        </w:rPr>
        <w:t>.12.2019 – Грузия</w:t>
      </w:r>
    </w:p>
    <w:p w:rsidR="006D791C" w:rsidRPr="00BF4123" w:rsidRDefault="006D791C" w:rsidP="006D791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A41C4" w:rsidRPr="00BF4123" w:rsidRDefault="007456E1" w:rsidP="004A41C4">
      <w:pPr>
        <w:pStyle w:val="Default"/>
        <w:jc w:val="center"/>
        <w:rPr>
          <w:b/>
          <w:bCs/>
          <w:color w:val="auto"/>
        </w:rPr>
      </w:pPr>
      <w:r w:rsidRPr="00BF4123">
        <w:rPr>
          <w:b/>
          <w:bCs/>
          <w:color w:val="auto"/>
        </w:rPr>
        <w:t xml:space="preserve">Состав </w:t>
      </w:r>
      <w:r w:rsidR="00AA0D45" w:rsidRPr="00BF4123">
        <w:rPr>
          <w:b/>
          <w:bCs/>
          <w:color w:val="auto"/>
        </w:rPr>
        <w:t xml:space="preserve">Рабочей </w:t>
      </w:r>
      <w:r w:rsidRPr="00BF4123">
        <w:rPr>
          <w:b/>
          <w:bCs/>
          <w:color w:val="auto"/>
        </w:rPr>
        <w:t>группы КООМЕТ по экспертизе СМС в области ионизирующих излучений и радиоактивности</w:t>
      </w:r>
    </w:p>
    <w:p w:rsidR="004A41C4" w:rsidRPr="00BF4123" w:rsidRDefault="004A41C4" w:rsidP="004A41C4">
      <w:pPr>
        <w:pStyle w:val="Default"/>
        <w:jc w:val="both"/>
        <w:rPr>
          <w:color w:val="auto"/>
          <w:sz w:val="1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4536"/>
        <w:gridCol w:w="2976"/>
      </w:tblGrid>
      <w:tr w:rsidR="00BF4123" w:rsidRPr="00BF4123" w:rsidTr="006E31DC">
        <w:trPr>
          <w:trHeight w:val="100"/>
        </w:trPr>
        <w:tc>
          <w:tcPr>
            <w:tcW w:w="2127" w:type="dxa"/>
          </w:tcPr>
          <w:p w:rsidR="004A41C4" w:rsidRPr="00BF4123" w:rsidRDefault="004A41C4" w:rsidP="00CF025C">
            <w:pPr>
              <w:pStyle w:val="Default"/>
              <w:jc w:val="center"/>
              <w:rPr>
                <w:color w:val="auto"/>
              </w:rPr>
            </w:pPr>
            <w:r w:rsidRPr="00BF4123">
              <w:rPr>
                <w:color w:val="auto"/>
              </w:rPr>
              <w:t>Направление</w:t>
            </w:r>
          </w:p>
        </w:tc>
        <w:tc>
          <w:tcPr>
            <w:tcW w:w="4536" w:type="dxa"/>
          </w:tcPr>
          <w:p w:rsidR="004A41C4" w:rsidRPr="00BF4123" w:rsidRDefault="004A41C4" w:rsidP="00CF025C">
            <w:pPr>
              <w:pStyle w:val="Default"/>
              <w:jc w:val="center"/>
              <w:rPr>
                <w:color w:val="auto"/>
              </w:rPr>
            </w:pPr>
            <w:r w:rsidRPr="00BF4123">
              <w:rPr>
                <w:color w:val="auto"/>
              </w:rPr>
              <w:t>Эксперт</w:t>
            </w:r>
          </w:p>
        </w:tc>
        <w:tc>
          <w:tcPr>
            <w:tcW w:w="2976" w:type="dxa"/>
          </w:tcPr>
          <w:p w:rsidR="004A41C4" w:rsidRPr="00BF4123" w:rsidRDefault="004A41C4" w:rsidP="00CF025C">
            <w:pPr>
              <w:pStyle w:val="Default"/>
              <w:jc w:val="center"/>
              <w:rPr>
                <w:color w:val="auto"/>
              </w:rPr>
            </w:pPr>
            <w:r w:rsidRPr="00BF4123">
              <w:rPr>
                <w:color w:val="auto"/>
              </w:rPr>
              <w:t>Институт</w:t>
            </w:r>
          </w:p>
        </w:tc>
      </w:tr>
      <w:tr w:rsidR="00BF4123" w:rsidRPr="00BF4123" w:rsidTr="006E31DC">
        <w:trPr>
          <w:trHeight w:val="100"/>
        </w:trPr>
        <w:tc>
          <w:tcPr>
            <w:tcW w:w="2127" w:type="dxa"/>
          </w:tcPr>
          <w:p w:rsidR="004A41C4" w:rsidRPr="00BF4123" w:rsidRDefault="004A41C4" w:rsidP="00CF025C">
            <w:pPr>
              <w:pStyle w:val="Default"/>
              <w:rPr>
                <w:color w:val="auto"/>
              </w:rPr>
            </w:pPr>
            <w:r w:rsidRPr="00BF4123">
              <w:rPr>
                <w:color w:val="auto"/>
              </w:rPr>
              <w:t xml:space="preserve">Радиоактивность </w:t>
            </w:r>
          </w:p>
        </w:tc>
        <w:tc>
          <w:tcPr>
            <w:tcW w:w="4536" w:type="dxa"/>
          </w:tcPr>
          <w:p w:rsidR="004A41C4" w:rsidRPr="00BF4123" w:rsidRDefault="004A41C4" w:rsidP="00CF025C">
            <w:pPr>
              <w:pStyle w:val="Default"/>
              <w:rPr>
                <w:color w:val="auto"/>
              </w:rPr>
            </w:pPr>
            <w:r w:rsidRPr="00BF4123">
              <w:rPr>
                <w:color w:val="auto"/>
              </w:rPr>
              <w:t xml:space="preserve">Алексеев Илья Владимирович </w:t>
            </w:r>
          </w:p>
        </w:tc>
        <w:tc>
          <w:tcPr>
            <w:tcW w:w="2976" w:type="dxa"/>
          </w:tcPr>
          <w:p w:rsidR="004A41C4" w:rsidRPr="00BF4123" w:rsidRDefault="004A41C4" w:rsidP="00CF025C">
            <w:pPr>
              <w:pStyle w:val="Default"/>
              <w:rPr>
                <w:color w:val="auto"/>
              </w:rPr>
            </w:pPr>
            <w:r w:rsidRPr="00BF4123">
              <w:rPr>
                <w:color w:val="auto"/>
              </w:rPr>
              <w:t xml:space="preserve">ВНИИМ (Россия) </w:t>
            </w:r>
          </w:p>
        </w:tc>
      </w:tr>
      <w:tr w:rsidR="00BF4123" w:rsidRPr="00BF4123" w:rsidTr="006E31DC">
        <w:trPr>
          <w:trHeight w:val="100"/>
        </w:trPr>
        <w:tc>
          <w:tcPr>
            <w:tcW w:w="2127" w:type="dxa"/>
          </w:tcPr>
          <w:p w:rsidR="004A41C4" w:rsidRPr="00BF4123" w:rsidRDefault="004A41C4" w:rsidP="00CF025C">
            <w:pPr>
              <w:pStyle w:val="Default"/>
              <w:rPr>
                <w:color w:val="auto"/>
              </w:rPr>
            </w:pPr>
            <w:r w:rsidRPr="00BF4123">
              <w:rPr>
                <w:color w:val="auto"/>
              </w:rPr>
              <w:t xml:space="preserve">Радиоактивность </w:t>
            </w:r>
          </w:p>
        </w:tc>
        <w:tc>
          <w:tcPr>
            <w:tcW w:w="4536" w:type="dxa"/>
          </w:tcPr>
          <w:p w:rsidR="004A41C4" w:rsidRPr="00BF4123" w:rsidRDefault="004A41C4" w:rsidP="00CF025C">
            <w:pPr>
              <w:pStyle w:val="Default"/>
              <w:rPr>
                <w:color w:val="auto"/>
              </w:rPr>
            </w:pPr>
            <w:proofErr w:type="spellStart"/>
            <w:r w:rsidRPr="00BF4123">
              <w:rPr>
                <w:color w:val="auto"/>
              </w:rPr>
              <w:t>PilarOropesaVerdecia</w:t>
            </w:r>
            <w:proofErr w:type="spellEnd"/>
          </w:p>
        </w:tc>
        <w:tc>
          <w:tcPr>
            <w:tcW w:w="2976" w:type="dxa"/>
          </w:tcPr>
          <w:p w:rsidR="004A41C4" w:rsidRPr="00BF4123" w:rsidRDefault="004A41C4" w:rsidP="00CF025C">
            <w:pPr>
              <w:pStyle w:val="Default"/>
              <w:rPr>
                <w:color w:val="auto"/>
              </w:rPr>
            </w:pPr>
            <w:r w:rsidRPr="00BF4123">
              <w:rPr>
                <w:color w:val="auto"/>
              </w:rPr>
              <w:t xml:space="preserve">CENTIS-DMR (Куба) </w:t>
            </w:r>
          </w:p>
        </w:tc>
      </w:tr>
      <w:tr w:rsidR="00BF4123" w:rsidRPr="00BF4123" w:rsidTr="006E31DC">
        <w:trPr>
          <w:trHeight w:val="226"/>
        </w:trPr>
        <w:tc>
          <w:tcPr>
            <w:tcW w:w="2127" w:type="dxa"/>
          </w:tcPr>
          <w:p w:rsidR="004A41C4" w:rsidRPr="00BF4123" w:rsidRDefault="004A41C4" w:rsidP="00CF025C">
            <w:pPr>
              <w:pStyle w:val="Default"/>
              <w:rPr>
                <w:color w:val="auto"/>
              </w:rPr>
            </w:pPr>
            <w:r w:rsidRPr="00BF4123">
              <w:rPr>
                <w:color w:val="auto"/>
              </w:rPr>
              <w:t xml:space="preserve">Радиоактивность </w:t>
            </w:r>
          </w:p>
        </w:tc>
        <w:tc>
          <w:tcPr>
            <w:tcW w:w="4536" w:type="dxa"/>
          </w:tcPr>
          <w:p w:rsidR="004A41C4" w:rsidRPr="00BF4123" w:rsidRDefault="004A41C4" w:rsidP="00CF025C">
            <w:pPr>
              <w:pStyle w:val="Default"/>
              <w:rPr>
                <w:color w:val="auto"/>
              </w:rPr>
            </w:pPr>
            <w:proofErr w:type="spellStart"/>
            <w:r w:rsidRPr="00BF4123">
              <w:rPr>
                <w:color w:val="auto"/>
              </w:rPr>
              <w:t>Иванюкович</w:t>
            </w:r>
            <w:proofErr w:type="spellEnd"/>
            <w:r w:rsidRPr="00BF4123">
              <w:rPr>
                <w:color w:val="auto"/>
              </w:rPr>
              <w:t xml:space="preserve"> Александр Александрович </w:t>
            </w:r>
          </w:p>
        </w:tc>
        <w:tc>
          <w:tcPr>
            <w:tcW w:w="2976" w:type="dxa"/>
          </w:tcPr>
          <w:p w:rsidR="004A41C4" w:rsidRPr="00BF4123" w:rsidRDefault="004A41C4" w:rsidP="00CF025C">
            <w:pPr>
              <w:pStyle w:val="Default"/>
              <w:rPr>
                <w:color w:val="auto"/>
              </w:rPr>
            </w:pPr>
            <w:proofErr w:type="spellStart"/>
            <w:r w:rsidRPr="00BF4123">
              <w:rPr>
                <w:color w:val="auto"/>
              </w:rPr>
              <w:t>БелГИМ</w:t>
            </w:r>
            <w:proofErr w:type="spellEnd"/>
            <w:r w:rsidRPr="00BF4123">
              <w:rPr>
                <w:color w:val="auto"/>
              </w:rPr>
              <w:t xml:space="preserve"> (Белоруссия) </w:t>
            </w:r>
          </w:p>
        </w:tc>
      </w:tr>
      <w:tr w:rsidR="00BF4123" w:rsidRPr="00BF4123" w:rsidTr="006E31DC">
        <w:trPr>
          <w:trHeight w:val="100"/>
        </w:trPr>
        <w:tc>
          <w:tcPr>
            <w:tcW w:w="2127" w:type="dxa"/>
          </w:tcPr>
          <w:p w:rsidR="004A41C4" w:rsidRPr="00BF4123" w:rsidRDefault="004A41C4" w:rsidP="00CF025C">
            <w:pPr>
              <w:pStyle w:val="Default"/>
              <w:rPr>
                <w:color w:val="auto"/>
              </w:rPr>
            </w:pPr>
            <w:r w:rsidRPr="00BF4123">
              <w:rPr>
                <w:color w:val="auto"/>
              </w:rPr>
              <w:t xml:space="preserve">Радиоактивность </w:t>
            </w:r>
          </w:p>
        </w:tc>
        <w:tc>
          <w:tcPr>
            <w:tcW w:w="4536" w:type="dxa"/>
          </w:tcPr>
          <w:p w:rsidR="004A41C4" w:rsidRPr="00BF4123" w:rsidRDefault="004A41C4" w:rsidP="00CF025C">
            <w:pPr>
              <w:pStyle w:val="Default"/>
              <w:rPr>
                <w:color w:val="auto"/>
              </w:rPr>
            </w:pPr>
            <w:r w:rsidRPr="00BF4123">
              <w:rPr>
                <w:color w:val="auto"/>
              </w:rPr>
              <w:t xml:space="preserve">Евсеев Владимир Романович </w:t>
            </w:r>
          </w:p>
        </w:tc>
        <w:tc>
          <w:tcPr>
            <w:tcW w:w="2976" w:type="dxa"/>
          </w:tcPr>
          <w:p w:rsidR="004A41C4" w:rsidRPr="00BF4123" w:rsidRDefault="004A41C4" w:rsidP="00CF025C">
            <w:pPr>
              <w:pStyle w:val="Default"/>
              <w:rPr>
                <w:color w:val="auto"/>
              </w:rPr>
            </w:pPr>
            <w:r w:rsidRPr="00BF4123">
              <w:rPr>
                <w:color w:val="auto"/>
              </w:rPr>
              <w:t xml:space="preserve">ННЦ ИМ (Украина) </w:t>
            </w:r>
          </w:p>
        </w:tc>
      </w:tr>
      <w:tr w:rsidR="00BF4123" w:rsidRPr="00BF4123" w:rsidTr="006E31DC">
        <w:trPr>
          <w:trHeight w:val="100"/>
        </w:trPr>
        <w:tc>
          <w:tcPr>
            <w:tcW w:w="2127" w:type="dxa"/>
          </w:tcPr>
          <w:p w:rsidR="004A41C4" w:rsidRPr="00BF4123" w:rsidRDefault="004A41C4" w:rsidP="00CF025C">
            <w:pPr>
              <w:pStyle w:val="Default"/>
              <w:rPr>
                <w:color w:val="auto"/>
              </w:rPr>
            </w:pPr>
            <w:r w:rsidRPr="00BF4123">
              <w:rPr>
                <w:color w:val="auto"/>
              </w:rPr>
              <w:t xml:space="preserve">Дозиметрия </w:t>
            </w:r>
          </w:p>
        </w:tc>
        <w:tc>
          <w:tcPr>
            <w:tcW w:w="4536" w:type="dxa"/>
          </w:tcPr>
          <w:p w:rsidR="004A41C4" w:rsidRPr="00BF4123" w:rsidRDefault="004A41C4" w:rsidP="00CF025C">
            <w:pPr>
              <w:pStyle w:val="Default"/>
              <w:rPr>
                <w:color w:val="auto"/>
              </w:rPr>
            </w:pPr>
            <w:r w:rsidRPr="00BF4123">
              <w:rPr>
                <w:color w:val="auto"/>
              </w:rPr>
              <w:t xml:space="preserve">Сорока Сергей Александрович </w:t>
            </w:r>
          </w:p>
        </w:tc>
        <w:tc>
          <w:tcPr>
            <w:tcW w:w="2976" w:type="dxa"/>
          </w:tcPr>
          <w:p w:rsidR="004A41C4" w:rsidRPr="00BF4123" w:rsidRDefault="004A41C4" w:rsidP="00CF025C">
            <w:pPr>
              <w:pStyle w:val="Default"/>
              <w:rPr>
                <w:color w:val="auto"/>
              </w:rPr>
            </w:pPr>
            <w:r w:rsidRPr="00BF4123">
              <w:rPr>
                <w:color w:val="auto"/>
              </w:rPr>
              <w:t xml:space="preserve">Бел ГИМ (Белоруссия) </w:t>
            </w:r>
          </w:p>
        </w:tc>
      </w:tr>
      <w:tr w:rsidR="00BF4123" w:rsidRPr="00BF4123" w:rsidTr="006E31DC">
        <w:trPr>
          <w:trHeight w:val="226"/>
        </w:trPr>
        <w:tc>
          <w:tcPr>
            <w:tcW w:w="2127" w:type="dxa"/>
          </w:tcPr>
          <w:p w:rsidR="004A41C4" w:rsidRPr="00BF4123" w:rsidRDefault="004A41C4" w:rsidP="00CF025C">
            <w:pPr>
              <w:pStyle w:val="Default"/>
              <w:rPr>
                <w:color w:val="auto"/>
              </w:rPr>
            </w:pPr>
            <w:r w:rsidRPr="00BF4123">
              <w:rPr>
                <w:color w:val="auto"/>
              </w:rPr>
              <w:t xml:space="preserve">Дозиметрия </w:t>
            </w:r>
          </w:p>
        </w:tc>
        <w:tc>
          <w:tcPr>
            <w:tcW w:w="4536" w:type="dxa"/>
          </w:tcPr>
          <w:p w:rsidR="004A41C4" w:rsidRPr="00BF4123" w:rsidRDefault="004A41C4" w:rsidP="00CF025C">
            <w:pPr>
              <w:pStyle w:val="Default"/>
              <w:rPr>
                <w:color w:val="auto"/>
              </w:rPr>
            </w:pPr>
            <w:r w:rsidRPr="00BF4123">
              <w:rPr>
                <w:color w:val="auto"/>
              </w:rPr>
              <w:t xml:space="preserve">Оборин Александр Вениаминович </w:t>
            </w:r>
          </w:p>
        </w:tc>
        <w:tc>
          <w:tcPr>
            <w:tcW w:w="2976" w:type="dxa"/>
          </w:tcPr>
          <w:p w:rsidR="004A41C4" w:rsidRPr="00BF4123" w:rsidRDefault="004A41C4" w:rsidP="00CF025C">
            <w:pPr>
              <w:pStyle w:val="Default"/>
              <w:rPr>
                <w:color w:val="auto"/>
              </w:rPr>
            </w:pPr>
            <w:r w:rsidRPr="00BF4123">
              <w:rPr>
                <w:color w:val="auto"/>
              </w:rPr>
              <w:t xml:space="preserve">ВНИИМ (Россия) </w:t>
            </w:r>
          </w:p>
        </w:tc>
      </w:tr>
      <w:tr w:rsidR="00BF4123" w:rsidRPr="00BF4123" w:rsidTr="006E31DC">
        <w:trPr>
          <w:trHeight w:val="100"/>
        </w:trPr>
        <w:tc>
          <w:tcPr>
            <w:tcW w:w="2127" w:type="dxa"/>
          </w:tcPr>
          <w:p w:rsidR="004A41C4" w:rsidRPr="00BF4123" w:rsidRDefault="004A41C4" w:rsidP="00CF025C">
            <w:pPr>
              <w:pStyle w:val="Default"/>
              <w:rPr>
                <w:color w:val="auto"/>
              </w:rPr>
            </w:pPr>
            <w:r w:rsidRPr="00BF4123">
              <w:rPr>
                <w:color w:val="auto"/>
              </w:rPr>
              <w:t xml:space="preserve">Дозиметрия </w:t>
            </w:r>
          </w:p>
        </w:tc>
        <w:tc>
          <w:tcPr>
            <w:tcW w:w="4536" w:type="dxa"/>
          </w:tcPr>
          <w:p w:rsidR="004A41C4" w:rsidRPr="00BF4123" w:rsidRDefault="004A41C4" w:rsidP="00CF025C">
            <w:pPr>
              <w:pStyle w:val="Default"/>
              <w:rPr>
                <w:color w:val="auto"/>
              </w:rPr>
            </w:pPr>
            <w:proofErr w:type="spellStart"/>
            <w:r w:rsidRPr="00BF4123">
              <w:rPr>
                <w:color w:val="auto"/>
              </w:rPr>
              <w:t>GonzaloWalwynSalas</w:t>
            </w:r>
            <w:proofErr w:type="spellEnd"/>
          </w:p>
        </w:tc>
        <w:tc>
          <w:tcPr>
            <w:tcW w:w="2976" w:type="dxa"/>
          </w:tcPr>
          <w:p w:rsidR="004A41C4" w:rsidRPr="00BF4123" w:rsidRDefault="004A41C4" w:rsidP="00CF025C">
            <w:pPr>
              <w:pStyle w:val="Default"/>
              <w:rPr>
                <w:color w:val="auto"/>
              </w:rPr>
            </w:pPr>
            <w:r w:rsidRPr="00BF4123">
              <w:rPr>
                <w:color w:val="auto"/>
              </w:rPr>
              <w:t xml:space="preserve">CHPR (Куба) </w:t>
            </w:r>
          </w:p>
        </w:tc>
      </w:tr>
      <w:tr w:rsidR="00BF4123" w:rsidRPr="00BF4123" w:rsidTr="006E31DC">
        <w:trPr>
          <w:trHeight w:val="100"/>
        </w:trPr>
        <w:tc>
          <w:tcPr>
            <w:tcW w:w="2127" w:type="dxa"/>
          </w:tcPr>
          <w:p w:rsidR="004A41C4" w:rsidRPr="00BF4123" w:rsidRDefault="004A41C4" w:rsidP="00CF025C">
            <w:pPr>
              <w:pStyle w:val="Default"/>
              <w:rPr>
                <w:color w:val="auto"/>
              </w:rPr>
            </w:pPr>
            <w:r w:rsidRPr="00BF4123">
              <w:rPr>
                <w:color w:val="auto"/>
              </w:rPr>
              <w:t xml:space="preserve">Нейтроны </w:t>
            </w:r>
          </w:p>
        </w:tc>
        <w:tc>
          <w:tcPr>
            <w:tcW w:w="4536" w:type="dxa"/>
          </w:tcPr>
          <w:p w:rsidR="004A41C4" w:rsidRPr="00BF4123" w:rsidRDefault="004A41C4" w:rsidP="00CF025C">
            <w:pPr>
              <w:pStyle w:val="Default"/>
              <w:rPr>
                <w:color w:val="auto"/>
              </w:rPr>
            </w:pPr>
            <w:r w:rsidRPr="00BF4123">
              <w:rPr>
                <w:color w:val="auto"/>
              </w:rPr>
              <w:t xml:space="preserve">Моисеев Николай Николаевич </w:t>
            </w:r>
          </w:p>
        </w:tc>
        <w:tc>
          <w:tcPr>
            <w:tcW w:w="2976" w:type="dxa"/>
          </w:tcPr>
          <w:p w:rsidR="004A41C4" w:rsidRPr="00BF4123" w:rsidRDefault="004A41C4" w:rsidP="00CF025C">
            <w:pPr>
              <w:pStyle w:val="Default"/>
              <w:rPr>
                <w:color w:val="auto"/>
              </w:rPr>
            </w:pPr>
            <w:r w:rsidRPr="00BF4123">
              <w:rPr>
                <w:color w:val="auto"/>
              </w:rPr>
              <w:t xml:space="preserve">ВНИИМ (Россия) </w:t>
            </w:r>
          </w:p>
        </w:tc>
      </w:tr>
      <w:tr w:rsidR="00BF4123" w:rsidRPr="00BF4123" w:rsidTr="006E31DC">
        <w:trPr>
          <w:trHeight w:val="100"/>
        </w:trPr>
        <w:tc>
          <w:tcPr>
            <w:tcW w:w="2127" w:type="dxa"/>
          </w:tcPr>
          <w:p w:rsidR="004A41C4" w:rsidRPr="00BF4123" w:rsidRDefault="004A41C4" w:rsidP="00CF025C">
            <w:pPr>
              <w:pStyle w:val="Default"/>
              <w:rPr>
                <w:color w:val="auto"/>
              </w:rPr>
            </w:pPr>
            <w:r w:rsidRPr="00BF4123">
              <w:rPr>
                <w:color w:val="auto"/>
              </w:rPr>
              <w:t xml:space="preserve">Нейтроны </w:t>
            </w:r>
          </w:p>
        </w:tc>
        <w:tc>
          <w:tcPr>
            <w:tcW w:w="4536" w:type="dxa"/>
          </w:tcPr>
          <w:p w:rsidR="004A41C4" w:rsidRPr="00BF4123" w:rsidRDefault="004A41C4" w:rsidP="00CF025C">
            <w:pPr>
              <w:pStyle w:val="Default"/>
              <w:rPr>
                <w:color w:val="auto"/>
              </w:rPr>
            </w:pPr>
            <w:proofErr w:type="spellStart"/>
            <w:r w:rsidRPr="00BF4123">
              <w:rPr>
                <w:color w:val="auto"/>
              </w:rPr>
              <w:t>Дидык</w:t>
            </w:r>
            <w:proofErr w:type="spellEnd"/>
            <w:r w:rsidRPr="00BF4123">
              <w:rPr>
                <w:color w:val="auto"/>
              </w:rPr>
              <w:t xml:space="preserve"> Андрей Вячеславович </w:t>
            </w:r>
          </w:p>
        </w:tc>
        <w:tc>
          <w:tcPr>
            <w:tcW w:w="2976" w:type="dxa"/>
          </w:tcPr>
          <w:p w:rsidR="004A41C4" w:rsidRPr="00BF4123" w:rsidRDefault="004A41C4" w:rsidP="00CF025C">
            <w:pPr>
              <w:pStyle w:val="Default"/>
              <w:rPr>
                <w:color w:val="auto"/>
              </w:rPr>
            </w:pPr>
            <w:r w:rsidRPr="00BF4123">
              <w:rPr>
                <w:color w:val="auto"/>
              </w:rPr>
              <w:t>ВНИИМ (Россия)</w:t>
            </w:r>
          </w:p>
        </w:tc>
      </w:tr>
    </w:tbl>
    <w:p w:rsidR="005002C9" w:rsidRDefault="005002C9" w:rsidP="00882CDA">
      <w:pPr>
        <w:pStyle w:val="23"/>
        <w:spacing w:line="240" w:lineRule="auto"/>
        <w:ind w:firstLine="567"/>
        <w:rPr>
          <w:rFonts w:ascii="Times New Roman" w:hAnsi="Times New Roman" w:cs="Times New Roman"/>
          <w:b/>
          <w:caps/>
          <w:sz w:val="26"/>
          <w:szCs w:val="26"/>
        </w:rPr>
      </w:pPr>
    </w:p>
    <w:p w:rsidR="00882CDA" w:rsidRPr="00BF4123" w:rsidRDefault="00882CDA" w:rsidP="00882CDA">
      <w:pPr>
        <w:pStyle w:val="23"/>
        <w:spacing w:line="24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  <w:r w:rsidRPr="00BF4123">
        <w:rPr>
          <w:rFonts w:ascii="Times New Roman" w:hAnsi="Times New Roman" w:cs="Times New Roman"/>
          <w:b/>
          <w:caps/>
          <w:sz w:val="26"/>
          <w:szCs w:val="26"/>
        </w:rPr>
        <w:t xml:space="preserve">4. Время и место проведения очередного заседания ТК </w:t>
      </w:r>
    </w:p>
    <w:p w:rsidR="00C86867" w:rsidRPr="00BF4123" w:rsidRDefault="00182C79" w:rsidP="00882CDA">
      <w:pPr>
        <w:pStyle w:val="af7"/>
        <w:ind w:firstLine="567"/>
        <w:jc w:val="both"/>
        <w:rPr>
          <w:sz w:val="26"/>
          <w:szCs w:val="26"/>
        </w:rPr>
      </w:pPr>
      <w:r w:rsidRPr="00BF4123">
        <w:rPr>
          <w:sz w:val="26"/>
          <w:szCs w:val="26"/>
        </w:rPr>
        <w:t>В связи с тем, что с</w:t>
      </w:r>
      <w:r w:rsidR="00C86867" w:rsidRPr="00BF4123">
        <w:rPr>
          <w:sz w:val="26"/>
          <w:szCs w:val="26"/>
        </w:rPr>
        <w:t>ложившаяся традиция проведения заседаний ТК 1 раз в полтора года не позволяет своевременно реагировать на решения Комитета КООМЕТ и Консультативн</w:t>
      </w:r>
      <w:r w:rsidRPr="00BF4123">
        <w:rPr>
          <w:sz w:val="26"/>
          <w:szCs w:val="26"/>
        </w:rPr>
        <w:t>ых комитетов по видам измерений</w:t>
      </w:r>
      <w:r w:rsidR="00C86867" w:rsidRPr="00BF4123">
        <w:rPr>
          <w:sz w:val="26"/>
          <w:szCs w:val="26"/>
        </w:rPr>
        <w:t xml:space="preserve"> в дальнейшем </w:t>
      </w:r>
      <w:r w:rsidRPr="00BF4123">
        <w:rPr>
          <w:sz w:val="26"/>
          <w:szCs w:val="26"/>
        </w:rPr>
        <w:t xml:space="preserve">проводить заседания ТК ежегодно. </w:t>
      </w:r>
      <w:r w:rsidR="004A41C4" w:rsidRPr="00BF4123">
        <w:rPr>
          <w:sz w:val="26"/>
          <w:szCs w:val="26"/>
        </w:rPr>
        <w:t xml:space="preserve"> </w:t>
      </w:r>
      <w:r w:rsidRPr="00BF4123">
        <w:rPr>
          <w:sz w:val="26"/>
          <w:szCs w:val="26"/>
        </w:rPr>
        <w:t>С</w:t>
      </w:r>
      <w:r w:rsidR="00C86867" w:rsidRPr="00BF4123">
        <w:rPr>
          <w:sz w:val="26"/>
          <w:szCs w:val="26"/>
        </w:rPr>
        <w:t>ледующее заседа</w:t>
      </w:r>
      <w:r w:rsidRPr="00BF4123">
        <w:rPr>
          <w:sz w:val="26"/>
          <w:szCs w:val="26"/>
        </w:rPr>
        <w:t xml:space="preserve">ние ТК </w:t>
      </w:r>
      <w:r w:rsidR="004A41C4" w:rsidRPr="00BF4123">
        <w:rPr>
          <w:sz w:val="26"/>
          <w:szCs w:val="26"/>
        </w:rPr>
        <w:t xml:space="preserve">будет проведено </w:t>
      </w:r>
      <w:r w:rsidRPr="00BF4123">
        <w:rPr>
          <w:sz w:val="26"/>
          <w:szCs w:val="26"/>
        </w:rPr>
        <w:t xml:space="preserve">осенью 2019 г. </w:t>
      </w:r>
    </w:p>
    <w:p w:rsidR="000D5F41" w:rsidRPr="00BF4123" w:rsidRDefault="000D5F41" w:rsidP="00556B90">
      <w:pPr>
        <w:pStyle w:val="af7"/>
        <w:ind w:firstLine="709"/>
        <w:jc w:val="both"/>
        <w:rPr>
          <w:rFonts w:eastAsiaTheme="minorEastAsia"/>
          <w:b/>
          <w:bCs/>
          <w:sz w:val="26"/>
          <w:szCs w:val="26"/>
          <w:lang w:eastAsia="en-US"/>
        </w:rPr>
      </w:pPr>
    </w:p>
    <w:p w:rsidR="00882CDA" w:rsidRDefault="00882CDA" w:rsidP="00882CDA">
      <w:pPr>
        <w:spacing w:after="0" w:line="240" w:lineRule="auto"/>
        <w:ind w:right="567"/>
        <w:jc w:val="both"/>
        <w:rPr>
          <w:rFonts w:ascii="Times New Roman" w:hAnsi="Times New Roman" w:cs="Times New Roman"/>
          <w:sz w:val="26"/>
          <w:szCs w:val="26"/>
        </w:rPr>
      </w:pPr>
      <w:r w:rsidRPr="00882CDA">
        <w:rPr>
          <w:rFonts w:ascii="Times New Roman" w:hAnsi="Times New Roman" w:cs="Times New Roman"/>
          <w:sz w:val="26"/>
          <w:szCs w:val="26"/>
        </w:rPr>
        <w:t>Председатель ТК 1</w:t>
      </w:r>
      <w:r>
        <w:rPr>
          <w:rFonts w:ascii="Times New Roman" w:hAnsi="Times New Roman" w:cs="Times New Roman"/>
          <w:sz w:val="26"/>
          <w:szCs w:val="26"/>
        </w:rPr>
        <w:t>.9</w:t>
      </w:r>
    </w:p>
    <w:p w:rsidR="000D5F41" w:rsidRDefault="00882CDA" w:rsidP="00882CDA">
      <w:pPr>
        <w:spacing w:after="0" w:line="240" w:lineRule="auto"/>
        <w:ind w:right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Н..Моисеев</w:t>
      </w:r>
      <w:bookmarkStart w:id="0" w:name="_GoBack"/>
      <w:bookmarkEnd w:id="0"/>
      <w:proofErr w:type="spellEnd"/>
    </w:p>
    <w:sectPr w:rsidR="000D5F41" w:rsidSect="0088535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5C3" w:rsidRDefault="006575C3" w:rsidP="006D791C">
      <w:pPr>
        <w:spacing w:after="0" w:line="240" w:lineRule="auto"/>
      </w:pPr>
      <w:r>
        <w:separator/>
      </w:r>
    </w:p>
  </w:endnote>
  <w:endnote w:type="continuationSeparator" w:id="0">
    <w:p w:rsidR="006575C3" w:rsidRDefault="006575C3" w:rsidP="006D7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ingdings (L$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5C3" w:rsidRDefault="006575C3" w:rsidP="006D791C">
      <w:pPr>
        <w:spacing w:after="0" w:line="240" w:lineRule="auto"/>
      </w:pPr>
      <w:r>
        <w:separator/>
      </w:r>
    </w:p>
  </w:footnote>
  <w:footnote w:type="continuationSeparator" w:id="0">
    <w:p w:rsidR="006575C3" w:rsidRDefault="006575C3" w:rsidP="006D79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04EC2"/>
    <w:multiLevelType w:val="hybridMultilevel"/>
    <w:tmpl w:val="3FD2DE16"/>
    <w:lvl w:ilvl="0" w:tplc="A0066C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C82287"/>
    <w:multiLevelType w:val="hybridMultilevel"/>
    <w:tmpl w:val="A12A52A4"/>
    <w:lvl w:ilvl="0" w:tplc="A0066C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A074D5A"/>
    <w:multiLevelType w:val="hybridMultilevel"/>
    <w:tmpl w:val="3FD2DE16"/>
    <w:lvl w:ilvl="0" w:tplc="A0066C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E8E607B"/>
    <w:multiLevelType w:val="hybridMultilevel"/>
    <w:tmpl w:val="5AB2D362"/>
    <w:lvl w:ilvl="0" w:tplc="ED80F7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217BD0"/>
    <w:multiLevelType w:val="hybridMultilevel"/>
    <w:tmpl w:val="3FD2DE16"/>
    <w:lvl w:ilvl="0" w:tplc="A0066C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91925C1"/>
    <w:multiLevelType w:val="hybridMultilevel"/>
    <w:tmpl w:val="3FD2DE16"/>
    <w:lvl w:ilvl="0" w:tplc="A0066C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A2E2CE6"/>
    <w:multiLevelType w:val="hybridMultilevel"/>
    <w:tmpl w:val="1B24A6C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70E0094A"/>
    <w:multiLevelType w:val="hybridMultilevel"/>
    <w:tmpl w:val="9A1CC114"/>
    <w:lvl w:ilvl="0" w:tplc="F962D9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B2623EE"/>
    <w:multiLevelType w:val="hybridMultilevel"/>
    <w:tmpl w:val="3FD2DE16"/>
    <w:lvl w:ilvl="0" w:tplc="A0066C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8"/>
  </w:num>
  <w:num w:numId="7">
    <w:abstractNumId w:val="5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63B"/>
    <w:rsid w:val="00000714"/>
    <w:rsid w:val="00040BC6"/>
    <w:rsid w:val="000420F5"/>
    <w:rsid w:val="0007574B"/>
    <w:rsid w:val="000D5F41"/>
    <w:rsid w:val="001251C0"/>
    <w:rsid w:val="00145AD4"/>
    <w:rsid w:val="00152A0A"/>
    <w:rsid w:val="00182C79"/>
    <w:rsid w:val="001878DC"/>
    <w:rsid w:val="00197112"/>
    <w:rsid w:val="001A0A7B"/>
    <w:rsid w:val="001C1EA5"/>
    <w:rsid w:val="002018A5"/>
    <w:rsid w:val="00207620"/>
    <w:rsid w:val="00207756"/>
    <w:rsid w:val="0024103A"/>
    <w:rsid w:val="00252BEB"/>
    <w:rsid w:val="002C09FC"/>
    <w:rsid w:val="002F0D4D"/>
    <w:rsid w:val="00345A30"/>
    <w:rsid w:val="00353341"/>
    <w:rsid w:val="003E7BFA"/>
    <w:rsid w:val="003F0BE9"/>
    <w:rsid w:val="00455770"/>
    <w:rsid w:val="00457631"/>
    <w:rsid w:val="004A41C4"/>
    <w:rsid w:val="004D2D03"/>
    <w:rsid w:val="004D6CEA"/>
    <w:rsid w:val="004F4600"/>
    <w:rsid w:val="005002C9"/>
    <w:rsid w:val="00510AA6"/>
    <w:rsid w:val="00522F32"/>
    <w:rsid w:val="00523D50"/>
    <w:rsid w:val="005373D6"/>
    <w:rsid w:val="00556B90"/>
    <w:rsid w:val="005B763B"/>
    <w:rsid w:val="00612C83"/>
    <w:rsid w:val="00624E62"/>
    <w:rsid w:val="00637B37"/>
    <w:rsid w:val="006459E2"/>
    <w:rsid w:val="006575C3"/>
    <w:rsid w:val="00660B57"/>
    <w:rsid w:val="006624C5"/>
    <w:rsid w:val="0067119F"/>
    <w:rsid w:val="00671429"/>
    <w:rsid w:val="00682152"/>
    <w:rsid w:val="006D791C"/>
    <w:rsid w:val="006E1C09"/>
    <w:rsid w:val="006E31DC"/>
    <w:rsid w:val="007104BC"/>
    <w:rsid w:val="007456E1"/>
    <w:rsid w:val="00773FC9"/>
    <w:rsid w:val="007A5F29"/>
    <w:rsid w:val="007B6F6A"/>
    <w:rsid w:val="007C59A6"/>
    <w:rsid w:val="0086472C"/>
    <w:rsid w:val="00882CDA"/>
    <w:rsid w:val="0088535E"/>
    <w:rsid w:val="008A5FB6"/>
    <w:rsid w:val="008C19C4"/>
    <w:rsid w:val="008E38B9"/>
    <w:rsid w:val="008F6629"/>
    <w:rsid w:val="00900984"/>
    <w:rsid w:val="00952A33"/>
    <w:rsid w:val="009759C0"/>
    <w:rsid w:val="009936F3"/>
    <w:rsid w:val="00A00A89"/>
    <w:rsid w:val="00A10AAE"/>
    <w:rsid w:val="00A110C8"/>
    <w:rsid w:val="00A934B8"/>
    <w:rsid w:val="00AA0D45"/>
    <w:rsid w:val="00AB046D"/>
    <w:rsid w:val="00AB7D2D"/>
    <w:rsid w:val="00AF6388"/>
    <w:rsid w:val="00B163CD"/>
    <w:rsid w:val="00B173C9"/>
    <w:rsid w:val="00B2541B"/>
    <w:rsid w:val="00B6455B"/>
    <w:rsid w:val="00B83D7A"/>
    <w:rsid w:val="00BA63AD"/>
    <w:rsid w:val="00BC5A49"/>
    <w:rsid w:val="00BE0B9A"/>
    <w:rsid w:val="00BF4123"/>
    <w:rsid w:val="00BF4D8E"/>
    <w:rsid w:val="00C76236"/>
    <w:rsid w:val="00C86867"/>
    <w:rsid w:val="00CA5B6D"/>
    <w:rsid w:val="00CB68AE"/>
    <w:rsid w:val="00D1190D"/>
    <w:rsid w:val="00D16D80"/>
    <w:rsid w:val="00DE0A08"/>
    <w:rsid w:val="00DE26E9"/>
    <w:rsid w:val="00DE3EE6"/>
    <w:rsid w:val="00E22098"/>
    <w:rsid w:val="00E23531"/>
    <w:rsid w:val="00E658B9"/>
    <w:rsid w:val="00E7433F"/>
    <w:rsid w:val="00F10898"/>
    <w:rsid w:val="00FF02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63B"/>
  </w:style>
  <w:style w:type="paragraph" w:styleId="1">
    <w:name w:val="heading 1"/>
    <w:basedOn w:val="a"/>
    <w:next w:val="a"/>
    <w:link w:val="10"/>
    <w:uiPriority w:val="9"/>
    <w:qFormat/>
    <w:rsid w:val="005B76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76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76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763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763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763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763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763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763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76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B76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B763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B763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B763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B763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B763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B763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B763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B763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5B763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5B76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B763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B763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B763B"/>
    <w:rPr>
      <w:b/>
      <w:bCs/>
    </w:rPr>
  </w:style>
  <w:style w:type="character" w:styleId="a9">
    <w:name w:val="Emphasis"/>
    <w:basedOn w:val="a0"/>
    <w:uiPriority w:val="20"/>
    <w:qFormat/>
    <w:rsid w:val="005B763B"/>
    <w:rPr>
      <w:i/>
      <w:iCs/>
    </w:rPr>
  </w:style>
  <w:style w:type="paragraph" w:styleId="aa">
    <w:name w:val="No Spacing"/>
    <w:uiPriority w:val="1"/>
    <w:qFormat/>
    <w:rsid w:val="005B763B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B763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B763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B763B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B763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B763B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B763B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B763B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B763B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B763B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B763B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B763B"/>
    <w:pPr>
      <w:outlineLvl w:val="9"/>
    </w:pPr>
  </w:style>
  <w:style w:type="paragraph" w:customStyle="1" w:styleId="Default">
    <w:name w:val="Default"/>
    <w:rsid w:val="005B76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a0"/>
    <w:rsid w:val="000420F5"/>
  </w:style>
  <w:style w:type="character" w:customStyle="1" w:styleId="hps">
    <w:name w:val="hps"/>
    <w:basedOn w:val="a0"/>
    <w:rsid w:val="000420F5"/>
  </w:style>
  <w:style w:type="character" w:customStyle="1" w:styleId="atn">
    <w:name w:val="atn"/>
    <w:basedOn w:val="a0"/>
    <w:rsid w:val="00B173C9"/>
  </w:style>
  <w:style w:type="paragraph" w:styleId="af4">
    <w:name w:val="Balloon Text"/>
    <w:basedOn w:val="a"/>
    <w:link w:val="af5"/>
    <w:uiPriority w:val="99"/>
    <w:semiHidden/>
    <w:unhideWhenUsed/>
    <w:rsid w:val="002C0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C09F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A10AAE"/>
  </w:style>
  <w:style w:type="character" w:styleId="af6">
    <w:name w:val="Hyperlink"/>
    <w:basedOn w:val="a0"/>
    <w:uiPriority w:val="99"/>
    <w:semiHidden/>
    <w:unhideWhenUsed/>
    <w:rsid w:val="00A10AAE"/>
    <w:rPr>
      <w:color w:val="0000FF"/>
      <w:u w:val="single"/>
    </w:rPr>
  </w:style>
  <w:style w:type="paragraph" w:styleId="af7">
    <w:name w:val="Body Text"/>
    <w:basedOn w:val="a"/>
    <w:link w:val="af8"/>
    <w:uiPriority w:val="99"/>
    <w:rsid w:val="001878DC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Знак"/>
    <w:basedOn w:val="a0"/>
    <w:link w:val="af7"/>
    <w:uiPriority w:val="99"/>
    <w:rsid w:val="001878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rsid w:val="001878D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a">
    <w:name w:val="Нижний колонтитул Знак"/>
    <w:basedOn w:val="a0"/>
    <w:link w:val="af9"/>
    <w:uiPriority w:val="99"/>
    <w:rsid w:val="001878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E7433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E7433F"/>
  </w:style>
  <w:style w:type="character" w:customStyle="1" w:styleId="extended-textshort">
    <w:name w:val="extended-text__short"/>
    <w:basedOn w:val="a0"/>
    <w:rsid w:val="008E38B9"/>
  </w:style>
  <w:style w:type="character" w:customStyle="1" w:styleId="txt12pt">
    <w:name w:val="txt12pt"/>
    <w:basedOn w:val="a0"/>
    <w:rsid w:val="00DE0A08"/>
  </w:style>
  <w:style w:type="paragraph" w:customStyle="1" w:styleId="Zkladntext">
    <w:name w:val="Základní text"/>
    <w:rsid w:val="00182C79"/>
    <w:pPr>
      <w:spacing w:after="0" w:line="240" w:lineRule="auto"/>
    </w:pPr>
    <w:rPr>
      <w:rFonts w:ascii="Tms Rmn" w:eastAsia="Times New Roman" w:hAnsi="Tms Rmn" w:cs="Times New Roman"/>
      <w:snapToGrid w:val="0"/>
      <w:color w:val="000000"/>
      <w:sz w:val="24"/>
      <w:szCs w:val="20"/>
      <w:lang w:val="sk-SK" w:eastAsia="sk-SK"/>
    </w:rPr>
  </w:style>
  <w:style w:type="paragraph" w:customStyle="1" w:styleId="11">
    <w:name w:val="Стиль1"/>
    <w:basedOn w:val="afb"/>
    <w:rsid w:val="007C59A6"/>
    <w:pPr>
      <w:tabs>
        <w:tab w:val="clear" w:pos="4677"/>
        <w:tab w:val="clear" w:pos="9355"/>
        <w:tab w:val="left" w:pos="851"/>
        <w:tab w:val="left" w:pos="4153"/>
        <w:tab w:val="right" w:pos="8306"/>
      </w:tabs>
      <w:spacing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kladnitext">
    <w:name w:val="Zakladni text"/>
    <w:rsid w:val="007C59A6"/>
    <w:pPr>
      <w:spacing w:after="0" w:line="240" w:lineRule="auto"/>
    </w:pPr>
    <w:rPr>
      <w:rFonts w:ascii="Wingdings (L$)" w:eastAsia="Wingdings (L$)" w:hAnsi="Wingdings (L$)" w:cs="Times New Roman"/>
      <w:color w:val="000000"/>
      <w:sz w:val="24"/>
      <w:szCs w:val="20"/>
      <w:lang w:val="sk-SK" w:eastAsia="ru-RU"/>
    </w:rPr>
  </w:style>
  <w:style w:type="paragraph" w:customStyle="1" w:styleId="afc">
    <w:name w:val="нина"/>
    <w:basedOn w:val="a"/>
    <w:rsid w:val="007C59A6"/>
    <w:pPr>
      <w:spacing w:after="0" w:line="240" w:lineRule="auto"/>
    </w:pPr>
    <w:rPr>
      <w:rFonts w:ascii="Wingdings (L$)" w:eastAsia="Wingdings (L$)" w:hAnsi="Wingdings (L$)" w:cs="Times New Roman"/>
      <w:sz w:val="24"/>
      <w:szCs w:val="20"/>
      <w:lang w:eastAsia="ru-RU"/>
    </w:rPr>
  </w:style>
  <w:style w:type="paragraph" w:styleId="afb">
    <w:name w:val="header"/>
    <w:basedOn w:val="a"/>
    <w:link w:val="afd"/>
    <w:uiPriority w:val="99"/>
    <w:unhideWhenUsed/>
    <w:rsid w:val="007C5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b"/>
    <w:uiPriority w:val="99"/>
    <w:rsid w:val="007C59A6"/>
  </w:style>
  <w:style w:type="paragraph" w:styleId="afe">
    <w:name w:val="Body Text Indent"/>
    <w:basedOn w:val="a"/>
    <w:link w:val="aff"/>
    <w:uiPriority w:val="99"/>
    <w:semiHidden/>
    <w:unhideWhenUsed/>
    <w:rsid w:val="006D791C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6D79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63B"/>
  </w:style>
  <w:style w:type="paragraph" w:styleId="1">
    <w:name w:val="heading 1"/>
    <w:basedOn w:val="a"/>
    <w:next w:val="a"/>
    <w:link w:val="10"/>
    <w:uiPriority w:val="9"/>
    <w:qFormat/>
    <w:rsid w:val="005B76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76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76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763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763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763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763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763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763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76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B76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B763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B763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B763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B763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B763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B763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B763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B763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5B763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5B76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B763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B763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B763B"/>
    <w:rPr>
      <w:b/>
      <w:bCs/>
    </w:rPr>
  </w:style>
  <w:style w:type="character" w:styleId="a9">
    <w:name w:val="Emphasis"/>
    <w:basedOn w:val="a0"/>
    <w:uiPriority w:val="20"/>
    <w:qFormat/>
    <w:rsid w:val="005B763B"/>
    <w:rPr>
      <w:i/>
      <w:iCs/>
    </w:rPr>
  </w:style>
  <w:style w:type="paragraph" w:styleId="aa">
    <w:name w:val="No Spacing"/>
    <w:uiPriority w:val="1"/>
    <w:qFormat/>
    <w:rsid w:val="005B763B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B763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B763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B763B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B763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B763B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B763B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B763B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B763B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B763B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B763B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B763B"/>
    <w:pPr>
      <w:outlineLvl w:val="9"/>
    </w:pPr>
  </w:style>
  <w:style w:type="paragraph" w:customStyle="1" w:styleId="Default">
    <w:name w:val="Default"/>
    <w:rsid w:val="005B76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a0"/>
    <w:rsid w:val="000420F5"/>
  </w:style>
  <w:style w:type="character" w:customStyle="1" w:styleId="hps">
    <w:name w:val="hps"/>
    <w:basedOn w:val="a0"/>
    <w:rsid w:val="000420F5"/>
  </w:style>
  <w:style w:type="character" w:customStyle="1" w:styleId="atn">
    <w:name w:val="atn"/>
    <w:basedOn w:val="a0"/>
    <w:rsid w:val="00B173C9"/>
  </w:style>
  <w:style w:type="paragraph" w:styleId="af4">
    <w:name w:val="Balloon Text"/>
    <w:basedOn w:val="a"/>
    <w:link w:val="af5"/>
    <w:uiPriority w:val="99"/>
    <w:semiHidden/>
    <w:unhideWhenUsed/>
    <w:rsid w:val="002C0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C09F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A10AAE"/>
  </w:style>
  <w:style w:type="character" w:styleId="af6">
    <w:name w:val="Hyperlink"/>
    <w:basedOn w:val="a0"/>
    <w:uiPriority w:val="99"/>
    <w:semiHidden/>
    <w:unhideWhenUsed/>
    <w:rsid w:val="00A10AAE"/>
    <w:rPr>
      <w:color w:val="0000FF"/>
      <w:u w:val="single"/>
    </w:rPr>
  </w:style>
  <w:style w:type="paragraph" w:styleId="af7">
    <w:name w:val="Body Text"/>
    <w:basedOn w:val="a"/>
    <w:link w:val="af8"/>
    <w:uiPriority w:val="99"/>
    <w:rsid w:val="001878DC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Знак"/>
    <w:basedOn w:val="a0"/>
    <w:link w:val="af7"/>
    <w:uiPriority w:val="99"/>
    <w:rsid w:val="001878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rsid w:val="001878D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a">
    <w:name w:val="Нижний колонтитул Знак"/>
    <w:basedOn w:val="a0"/>
    <w:link w:val="af9"/>
    <w:uiPriority w:val="99"/>
    <w:rsid w:val="001878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E7433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E7433F"/>
  </w:style>
  <w:style w:type="character" w:customStyle="1" w:styleId="extended-textshort">
    <w:name w:val="extended-text__short"/>
    <w:basedOn w:val="a0"/>
    <w:rsid w:val="008E38B9"/>
  </w:style>
  <w:style w:type="character" w:customStyle="1" w:styleId="txt12pt">
    <w:name w:val="txt12pt"/>
    <w:basedOn w:val="a0"/>
    <w:rsid w:val="00DE0A08"/>
  </w:style>
  <w:style w:type="paragraph" w:customStyle="1" w:styleId="Zkladntext">
    <w:name w:val="Základní text"/>
    <w:rsid w:val="00182C79"/>
    <w:pPr>
      <w:spacing w:after="0" w:line="240" w:lineRule="auto"/>
    </w:pPr>
    <w:rPr>
      <w:rFonts w:ascii="Tms Rmn" w:eastAsia="Times New Roman" w:hAnsi="Tms Rmn" w:cs="Times New Roman"/>
      <w:snapToGrid w:val="0"/>
      <w:color w:val="000000"/>
      <w:sz w:val="24"/>
      <w:szCs w:val="20"/>
      <w:lang w:val="sk-SK" w:eastAsia="sk-SK"/>
    </w:rPr>
  </w:style>
  <w:style w:type="paragraph" w:customStyle="1" w:styleId="11">
    <w:name w:val="Стиль1"/>
    <w:basedOn w:val="afb"/>
    <w:rsid w:val="007C59A6"/>
    <w:pPr>
      <w:tabs>
        <w:tab w:val="clear" w:pos="4677"/>
        <w:tab w:val="clear" w:pos="9355"/>
        <w:tab w:val="left" w:pos="851"/>
        <w:tab w:val="left" w:pos="4153"/>
        <w:tab w:val="right" w:pos="8306"/>
      </w:tabs>
      <w:spacing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kladnitext">
    <w:name w:val="Zakladni text"/>
    <w:rsid w:val="007C59A6"/>
    <w:pPr>
      <w:spacing w:after="0" w:line="240" w:lineRule="auto"/>
    </w:pPr>
    <w:rPr>
      <w:rFonts w:ascii="Wingdings (L$)" w:eastAsia="Wingdings (L$)" w:hAnsi="Wingdings (L$)" w:cs="Times New Roman"/>
      <w:color w:val="000000"/>
      <w:sz w:val="24"/>
      <w:szCs w:val="20"/>
      <w:lang w:val="sk-SK" w:eastAsia="ru-RU"/>
    </w:rPr>
  </w:style>
  <w:style w:type="paragraph" w:customStyle="1" w:styleId="afc">
    <w:name w:val="нина"/>
    <w:basedOn w:val="a"/>
    <w:rsid w:val="007C59A6"/>
    <w:pPr>
      <w:spacing w:after="0" w:line="240" w:lineRule="auto"/>
    </w:pPr>
    <w:rPr>
      <w:rFonts w:ascii="Wingdings (L$)" w:eastAsia="Wingdings (L$)" w:hAnsi="Wingdings (L$)" w:cs="Times New Roman"/>
      <w:sz w:val="24"/>
      <w:szCs w:val="20"/>
      <w:lang w:eastAsia="ru-RU"/>
    </w:rPr>
  </w:style>
  <w:style w:type="paragraph" w:styleId="afb">
    <w:name w:val="header"/>
    <w:basedOn w:val="a"/>
    <w:link w:val="afd"/>
    <w:uiPriority w:val="99"/>
    <w:unhideWhenUsed/>
    <w:rsid w:val="007C5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b"/>
    <w:uiPriority w:val="99"/>
    <w:rsid w:val="007C59A6"/>
  </w:style>
  <w:style w:type="paragraph" w:styleId="afe">
    <w:name w:val="Body Text Indent"/>
    <w:basedOn w:val="a"/>
    <w:link w:val="aff"/>
    <w:uiPriority w:val="99"/>
    <w:semiHidden/>
    <w:unhideWhenUsed/>
    <w:rsid w:val="006D791C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6D7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0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2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16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65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86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1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kcdb.bipm.org/AppendixB/KCDB_ApB_info.asp?cmp_idy=2623&amp;cmp_cod=COOMET%2ERI%28I%29%2DS4&amp;page=1&amp;search=2&amp;cmp_cod_search=COOMET%2ERI%28I%29%2DS4&amp;met_idy=&amp;bra_idy=&amp;epo_idy=&amp;cmt_idy=&amp;ett_idy_org=&amp;lab_idy=&amp;cou_cod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D6B16-CDF9-49E1-BD67-7765D47AC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1888</Words>
  <Characters>10764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koi</dc:creator>
  <cp:lastModifiedBy>Ляхова Надежда Дмитриевна</cp:lastModifiedBy>
  <cp:revision>3</cp:revision>
  <cp:lastPrinted>2015-05-05T05:37:00Z</cp:lastPrinted>
  <dcterms:created xsi:type="dcterms:W3CDTF">2019-03-18T07:23:00Z</dcterms:created>
  <dcterms:modified xsi:type="dcterms:W3CDTF">2019-03-18T07:27:00Z</dcterms:modified>
</cp:coreProperties>
</file>